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D11E29" w:rsidP="00D11E29">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机房空调及移机采购项目</w:t>
      </w:r>
      <w:r w:rsidR="0089411C">
        <w:rPr>
          <w:rFonts w:asciiTheme="minorEastAsia" w:hAnsiTheme="minorEastAsia" w:cs="宋体" w:hint="eastAsia"/>
          <w:b/>
          <w:bCs/>
          <w:color w:val="464646"/>
          <w:kern w:val="36"/>
          <w:sz w:val="36"/>
          <w:szCs w:val="36"/>
        </w:rPr>
        <w:t>（</w:t>
      </w:r>
      <w:r w:rsidR="00356145">
        <w:rPr>
          <w:rFonts w:asciiTheme="minorEastAsia" w:hAnsiTheme="minorEastAsia" w:cs="宋体" w:hint="eastAsia"/>
          <w:b/>
          <w:bCs/>
          <w:color w:val="464646"/>
          <w:kern w:val="36"/>
          <w:sz w:val="36"/>
          <w:szCs w:val="36"/>
        </w:rPr>
        <w:t>三</w:t>
      </w:r>
      <w:r w:rsidR="0089411C">
        <w:rPr>
          <w:rFonts w:asciiTheme="minorEastAsia" w:hAnsiTheme="minorEastAsia" w:cs="宋体" w:hint="eastAsia"/>
          <w:b/>
          <w:bCs/>
          <w:color w:val="464646"/>
          <w:kern w:val="36"/>
          <w:sz w:val="36"/>
          <w:szCs w:val="36"/>
        </w:rPr>
        <w:t>次）</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D11E29" w:rsidRPr="00D11E29">
        <w:rPr>
          <w:rFonts w:hint="eastAsia"/>
          <w:b/>
          <w:sz w:val="30"/>
          <w:szCs w:val="30"/>
        </w:rPr>
        <w:t>机房空调及移机采购项目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D11E29" w:rsidRPr="00D11E29">
        <w:rPr>
          <w:rFonts w:hint="eastAsia"/>
          <w:b/>
          <w:sz w:val="30"/>
          <w:szCs w:val="30"/>
        </w:rPr>
        <w:t>机房空调及移机采购项目</w:t>
      </w:r>
      <w:r w:rsidR="0089411C" w:rsidRPr="0089411C">
        <w:rPr>
          <w:rFonts w:hint="eastAsia"/>
          <w:b/>
          <w:sz w:val="30"/>
          <w:szCs w:val="30"/>
        </w:rPr>
        <w:t>（</w:t>
      </w:r>
      <w:r w:rsidR="00356145">
        <w:rPr>
          <w:rFonts w:hint="eastAsia"/>
          <w:b/>
          <w:sz w:val="30"/>
          <w:szCs w:val="30"/>
        </w:rPr>
        <w:t>三</w:t>
      </w:r>
      <w:r w:rsidR="0089411C" w:rsidRPr="0089411C">
        <w:rPr>
          <w:rFonts w:hint="eastAsia"/>
          <w:b/>
          <w:sz w:val="30"/>
          <w:szCs w:val="30"/>
        </w:rPr>
        <w:t>次）</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D11E29">
        <w:rPr>
          <w:rFonts w:asciiTheme="minorEastAsia" w:hAnsiTheme="minorEastAsia" w:hint="eastAsia"/>
          <w:sz w:val="28"/>
          <w:szCs w:val="28"/>
        </w:rPr>
        <w:t>21</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175B48">
        <w:rPr>
          <w:rFonts w:ascii="Segoe UI" w:hAnsi="Segoe UI" w:cs="Segoe UI" w:hint="eastAsia"/>
          <w:color w:val="333333"/>
          <w:sz w:val="28"/>
          <w:szCs w:val="28"/>
        </w:rPr>
        <w:t>3.</w:t>
      </w:r>
      <w:r w:rsidR="00D11E29">
        <w:rPr>
          <w:rFonts w:ascii="Segoe UI" w:hAnsi="Segoe UI" w:cs="Segoe UI" w:hint="eastAsia"/>
          <w:color w:val="333333"/>
          <w:sz w:val="28"/>
          <w:szCs w:val="28"/>
        </w:rPr>
        <w:t>2</w:t>
      </w:r>
      <w:r w:rsidR="00175B48">
        <w:rPr>
          <w:rFonts w:ascii="Segoe UI" w:hAnsi="Segoe UI" w:cs="Segoe UI" w:hint="eastAsia"/>
          <w:color w:val="333333"/>
          <w:sz w:val="28"/>
          <w:szCs w:val="28"/>
        </w:rPr>
        <w:t>5</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89411C">
        <w:rPr>
          <w:rFonts w:ascii="Segoe UI" w:hAnsi="Segoe UI" w:cs="Segoe UI" w:hint="eastAsia"/>
          <w:color w:val="333333"/>
          <w:sz w:val="28"/>
          <w:szCs w:val="28"/>
        </w:rPr>
        <w:t>（</w:t>
      </w:r>
      <w:r w:rsidR="0089411C" w:rsidRPr="0089411C">
        <w:rPr>
          <w:rFonts w:ascii="Segoe UI" w:hAnsi="Segoe UI" w:cs="Segoe UI" w:hint="eastAsia"/>
          <w:color w:val="333333"/>
          <w:sz w:val="28"/>
          <w:szCs w:val="28"/>
        </w:rPr>
        <w:t>精密空调移机加管距离较长，请供应商自行到院查勘</w:t>
      </w:r>
      <w:r w:rsidR="0089411C">
        <w:rPr>
          <w:rFonts w:ascii="Segoe UI" w:hAnsi="Segoe UI" w:cs="Segoe UI" w:hint="eastAsia"/>
          <w:color w:val="333333"/>
          <w:sz w:val="28"/>
          <w:szCs w:val="28"/>
        </w:rPr>
        <w:t>）</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D11E29">
        <w:rPr>
          <w:rFonts w:ascii="Segoe UI" w:hAnsi="Segoe UI" w:cs="Segoe UI" w:hint="eastAsia"/>
          <w:color w:val="333333"/>
          <w:sz w:val="28"/>
          <w:szCs w:val="28"/>
        </w:rPr>
        <w:t>7P</w:t>
      </w:r>
      <w:r w:rsidR="00D11E29" w:rsidRPr="00D11E29">
        <w:rPr>
          <w:rFonts w:ascii="Segoe UI" w:hAnsi="Segoe UI" w:cs="Segoe UI" w:hint="eastAsia"/>
          <w:b/>
          <w:color w:val="333333"/>
          <w:sz w:val="28"/>
          <w:szCs w:val="28"/>
        </w:rPr>
        <w:t>柜机式空调</w:t>
      </w:r>
      <w:r w:rsidR="00D11E29">
        <w:rPr>
          <w:rFonts w:ascii="Segoe UI" w:hAnsi="Segoe UI" w:cs="Segoe UI" w:hint="eastAsia"/>
          <w:b/>
          <w:color w:val="333333"/>
          <w:sz w:val="28"/>
          <w:szCs w:val="28"/>
        </w:rPr>
        <w:t>2</w:t>
      </w:r>
      <w:r w:rsidR="00D11E29">
        <w:rPr>
          <w:rFonts w:ascii="Segoe UI" w:hAnsi="Segoe UI" w:cs="Segoe UI" w:hint="eastAsia"/>
          <w:b/>
          <w:color w:val="333333"/>
          <w:sz w:val="28"/>
          <w:szCs w:val="28"/>
        </w:rPr>
        <w:t>台，及</w:t>
      </w:r>
      <w:r w:rsidR="00D11E29">
        <w:rPr>
          <w:rFonts w:ascii="Segoe UI" w:hAnsi="Segoe UI" w:cs="Segoe UI" w:hint="eastAsia"/>
          <w:b/>
          <w:color w:val="333333"/>
          <w:sz w:val="28"/>
          <w:szCs w:val="28"/>
        </w:rPr>
        <w:t>2</w:t>
      </w:r>
      <w:r w:rsidR="00D11E29">
        <w:rPr>
          <w:rFonts w:ascii="Segoe UI" w:hAnsi="Segoe UI" w:cs="Segoe UI" w:hint="eastAsia"/>
          <w:b/>
          <w:color w:val="333333"/>
          <w:sz w:val="28"/>
          <w:szCs w:val="28"/>
        </w:rPr>
        <w:t>台精密空调移机</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89411C">
        <w:rPr>
          <w:rFonts w:ascii="Segoe UI" w:hAnsi="Segoe UI" w:cs="Segoe UI" w:hint="eastAsia"/>
          <w:color w:val="333333"/>
          <w:sz w:val="28"/>
          <w:szCs w:val="28"/>
        </w:rPr>
        <w:t>7</w:t>
      </w:r>
      <w:r w:rsidRPr="0096721C">
        <w:rPr>
          <w:rFonts w:ascii="Segoe UI" w:hAnsi="Segoe UI" w:cs="Segoe UI"/>
          <w:color w:val="333333"/>
          <w:sz w:val="28"/>
          <w:szCs w:val="28"/>
        </w:rPr>
        <w:t>月</w:t>
      </w:r>
      <w:r w:rsidR="00356145">
        <w:rPr>
          <w:rFonts w:ascii="Segoe UI" w:hAnsi="Segoe UI" w:cs="Segoe UI" w:hint="eastAsia"/>
          <w:color w:val="333333"/>
          <w:sz w:val="28"/>
          <w:szCs w:val="28"/>
        </w:rPr>
        <w:t>8</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89411C">
        <w:rPr>
          <w:rFonts w:ascii="Segoe UI" w:hAnsi="Segoe UI" w:cs="Segoe UI" w:hint="eastAsia"/>
          <w:color w:val="333333"/>
          <w:sz w:val="28"/>
          <w:szCs w:val="28"/>
        </w:rPr>
        <w:t>7</w:t>
      </w:r>
      <w:r w:rsidR="0089411C" w:rsidRPr="0096721C">
        <w:rPr>
          <w:rFonts w:ascii="Segoe UI" w:hAnsi="Segoe UI" w:cs="Segoe UI"/>
          <w:color w:val="333333"/>
          <w:sz w:val="28"/>
          <w:szCs w:val="28"/>
        </w:rPr>
        <w:t>月</w:t>
      </w:r>
      <w:r w:rsidR="00356145">
        <w:rPr>
          <w:rFonts w:ascii="Segoe UI" w:hAnsi="Segoe UI" w:cs="Segoe UI" w:hint="eastAsia"/>
          <w:color w:val="333333"/>
          <w:sz w:val="28"/>
          <w:szCs w:val="28"/>
        </w:rPr>
        <w:t>10</w:t>
      </w:r>
      <w:r w:rsidR="0089411C" w:rsidRPr="0096721C">
        <w:rPr>
          <w:rFonts w:ascii="Segoe UI" w:hAnsi="Segoe UI" w:cs="Segoe UI"/>
          <w:color w:val="333333"/>
          <w:sz w:val="28"/>
          <w:szCs w:val="28"/>
        </w:rPr>
        <w:t>日</w:t>
      </w:r>
      <w:r w:rsidRPr="0096721C">
        <w:rPr>
          <w:rFonts w:ascii="Segoe UI" w:hAnsi="Segoe UI" w:cs="Segoe UI"/>
          <w:color w:val="333333"/>
          <w:sz w:val="28"/>
          <w:szCs w:val="28"/>
        </w:rPr>
        <w:t>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lastRenderedPageBreak/>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89411C">
        <w:rPr>
          <w:rFonts w:ascii="Segoe UI" w:hAnsi="Segoe UI" w:cs="Segoe UI" w:hint="eastAsia"/>
          <w:color w:val="333333"/>
          <w:sz w:val="28"/>
          <w:szCs w:val="28"/>
        </w:rPr>
        <w:t>7</w:t>
      </w:r>
      <w:r w:rsidR="0089411C" w:rsidRPr="0096721C">
        <w:rPr>
          <w:rFonts w:ascii="Segoe UI" w:hAnsi="Segoe UI" w:cs="Segoe UI"/>
          <w:color w:val="333333"/>
          <w:sz w:val="28"/>
          <w:szCs w:val="28"/>
        </w:rPr>
        <w:t>月</w:t>
      </w:r>
      <w:r w:rsidR="00356145">
        <w:rPr>
          <w:rFonts w:ascii="Segoe UI" w:hAnsi="Segoe UI" w:cs="Segoe UI" w:hint="eastAsia"/>
          <w:color w:val="333333"/>
          <w:sz w:val="28"/>
          <w:szCs w:val="28"/>
        </w:rPr>
        <w:t>12</w:t>
      </w:r>
      <w:r w:rsidR="0089411C" w:rsidRPr="0096721C">
        <w:rPr>
          <w:rFonts w:ascii="Segoe UI" w:hAnsi="Segoe UI" w:cs="Segoe UI"/>
          <w:color w:val="333333"/>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89411C">
        <w:rPr>
          <w:rFonts w:ascii="Segoe UI" w:hAnsi="Segoe UI" w:cs="Segoe UI" w:hint="eastAsia"/>
          <w:color w:val="333333"/>
          <w:sz w:val="28"/>
          <w:szCs w:val="28"/>
        </w:rPr>
        <w:t>7</w:t>
      </w:r>
      <w:r w:rsidR="0089411C" w:rsidRPr="0096721C">
        <w:rPr>
          <w:rFonts w:ascii="Segoe UI" w:hAnsi="Segoe UI" w:cs="Segoe UI"/>
          <w:color w:val="333333"/>
          <w:sz w:val="28"/>
          <w:szCs w:val="28"/>
        </w:rPr>
        <w:t>月</w:t>
      </w:r>
      <w:r w:rsidR="00356145">
        <w:rPr>
          <w:rFonts w:ascii="Segoe UI" w:hAnsi="Segoe UI" w:cs="Segoe UI" w:hint="eastAsia"/>
          <w:color w:val="333333"/>
          <w:sz w:val="28"/>
          <w:szCs w:val="28"/>
        </w:rPr>
        <w:t>12</w:t>
      </w:r>
      <w:r w:rsidR="0089411C" w:rsidRPr="0096721C">
        <w:rPr>
          <w:rFonts w:ascii="Segoe UI" w:hAnsi="Segoe UI" w:cs="Segoe UI"/>
          <w:color w:val="333333"/>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356145">
        <w:rPr>
          <w:rFonts w:hint="eastAsia"/>
          <w:sz w:val="28"/>
          <w:szCs w:val="28"/>
        </w:rPr>
        <w:t>7</w:t>
      </w:r>
      <w:r w:rsidRPr="0096721C">
        <w:rPr>
          <w:rFonts w:hint="eastAsia"/>
          <w:sz w:val="28"/>
          <w:szCs w:val="28"/>
        </w:rPr>
        <w:t>月</w:t>
      </w:r>
      <w:r w:rsidR="00356145">
        <w:rPr>
          <w:rFonts w:hint="eastAsia"/>
          <w:sz w:val="28"/>
          <w:szCs w:val="28"/>
        </w:rPr>
        <w:t>5</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D11E29" w:rsidRDefault="00D11E29" w:rsidP="00D11E29">
      <w:pPr>
        <w:jc w:val="center"/>
        <w:rPr>
          <w:rFonts w:ascii="宋体" w:eastAsia="宋体" w:hAnsi="宋体" w:cs="宋体"/>
          <w:b/>
          <w:bCs/>
          <w:sz w:val="32"/>
          <w:szCs w:val="32"/>
        </w:rPr>
      </w:pPr>
      <w:r>
        <w:rPr>
          <w:rFonts w:ascii="宋体" w:eastAsia="宋体" w:hAnsi="宋体" w:cs="宋体" w:hint="eastAsia"/>
          <w:b/>
          <w:bCs/>
          <w:sz w:val="32"/>
          <w:szCs w:val="32"/>
        </w:rPr>
        <w:t>空调招标参数</w:t>
      </w:r>
    </w:p>
    <w:p w:rsidR="00D11E29" w:rsidRDefault="00D11E29" w:rsidP="00D11E29"/>
    <w:p w:rsidR="00D11E29" w:rsidRDefault="00D11E29" w:rsidP="00D11E29">
      <w:r>
        <w:rPr>
          <w:rFonts w:hint="eastAsia"/>
        </w:rPr>
        <w:t>★参数要求：</w:t>
      </w:r>
    </w:p>
    <w:p w:rsidR="00D11E29" w:rsidRDefault="00D11E29" w:rsidP="00D11E29">
      <w:r>
        <w:rPr>
          <w:rFonts w:hint="eastAsia"/>
        </w:rPr>
        <w:t>空调类型：柜机式空调；匹数：</w:t>
      </w:r>
      <w:r>
        <w:rPr>
          <w:rFonts w:hint="eastAsia"/>
        </w:rPr>
        <w:t>7</w:t>
      </w:r>
      <w:r>
        <w:rPr>
          <w:rFonts w:hint="eastAsia"/>
        </w:rPr>
        <w:t>匹；数量：</w:t>
      </w:r>
      <w:r>
        <w:rPr>
          <w:rFonts w:hint="eastAsia"/>
        </w:rPr>
        <w:t>2</w:t>
      </w:r>
      <w:r>
        <w:rPr>
          <w:rFonts w:hint="eastAsia"/>
        </w:rPr>
        <w:t>台；冷暖类型：冷暖；变频</w:t>
      </w:r>
      <w:r>
        <w:rPr>
          <w:rFonts w:hint="eastAsia"/>
        </w:rPr>
        <w:t>/</w:t>
      </w:r>
      <w:r>
        <w:rPr>
          <w:rFonts w:hint="eastAsia"/>
        </w:rPr>
        <w:t>定频：定频；国家能效等级：不低于</w:t>
      </w:r>
      <w:r>
        <w:rPr>
          <w:rFonts w:hint="eastAsia"/>
        </w:rPr>
        <w:t>3</w:t>
      </w:r>
      <w:r>
        <w:rPr>
          <w:rFonts w:hint="eastAsia"/>
        </w:rPr>
        <w:t>级；电辅加热：支持；制冷量：</w:t>
      </w:r>
      <w:r>
        <w:rPr>
          <w:rFonts w:hint="eastAsia"/>
        </w:rPr>
        <w:t>16000</w:t>
      </w:r>
      <w:r>
        <w:rPr>
          <w:rFonts w:hint="eastAsia"/>
        </w:rPr>
        <w:t>瓦；制冷功率：</w:t>
      </w:r>
      <w:r>
        <w:rPr>
          <w:rFonts w:hint="eastAsia"/>
        </w:rPr>
        <w:t>6030</w:t>
      </w:r>
      <w:r>
        <w:rPr>
          <w:rFonts w:hint="eastAsia"/>
        </w:rPr>
        <w:t>瓦；制热量：</w:t>
      </w:r>
      <w:r>
        <w:rPr>
          <w:rFonts w:hint="eastAsia"/>
        </w:rPr>
        <w:t>18000</w:t>
      </w:r>
      <w:r>
        <w:rPr>
          <w:rFonts w:hint="eastAsia"/>
        </w:rPr>
        <w:t>瓦；制热功率：</w:t>
      </w:r>
      <w:r>
        <w:rPr>
          <w:rFonts w:hint="eastAsia"/>
        </w:rPr>
        <w:t>5700</w:t>
      </w:r>
      <w:r>
        <w:rPr>
          <w:rFonts w:hint="eastAsia"/>
        </w:rPr>
        <w:t>瓦；电辅加热功率：</w:t>
      </w:r>
      <w:r>
        <w:rPr>
          <w:rFonts w:hint="eastAsia"/>
        </w:rPr>
        <w:t>2550</w:t>
      </w:r>
      <w:r>
        <w:rPr>
          <w:rFonts w:hint="eastAsia"/>
        </w:rPr>
        <w:t>瓦；制冷面积：</w:t>
      </w:r>
      <w:r>
        <w:rPr>
          <w:rFonts w:hint="eastAsia"/>
        </w:rPr>
        <w:t>70-80</w:t>
      </w:r>
      <w:r>
        <w:rPr>
          <w:rFonts w:hint="eastAsia"/>
        </w:rPr>
        <w:t>平方米；制热面积：</w:t>
      </w:r>
      <w:r>
        <w:rPr>
          <w:rFonts w:hint="eastAsia"/>
        </w:rPr>
        <w:t>70-80</w:t>
      </w:r>
      <w:r>
        <w:rPr>
          <w:rFonts w:hint="eastAsia"/>
        </w:rPr>
        <w:t>平方米；室内机噪音：</w:t>
      </w:r>
      <w:r>
        <w:rPr>
          <w:rFonts w:hint="eastAsia"/>
        </w:rPr>
        <w:t>52.5~59</w:t>
      </w:r>
      <w:r>
        <w:rPr>
          <w:rFonts w:hint="eastAsia"/>
        </w:rPr>
        <w:t>分贝；能效比：</w:t>
      </w:r>
      <w:r>
        <w:rPr>
          <w:rFonts w:hint="eastAsia"/>
        </w:rPr>
        <w:t>2.65</w:t>
      </w:r>
      <w:r>
        <w:rPr>
          <w:rFonts w:hint="eastAsia"/>
        </w:rPr>
        <w:t>；循环风量：</w:t>
      </w:r>
      <w:r>
        <w:rPr>
          <w:rFonts w:hint="eastAsia"/>
        </w:rPr>
        <w:t>2400</w:t>
      </w:r>
      <w:r>
        <w:rPr>
          <w:rFonts w:hint="eastAsia"/>
        </w:rPr>
        <w:t>立方米；扫风方式：上下</w:t>
      </w:r>
      <w:r>
        <w:rPr>
          <w:rFonts w:hint="eastAsia"/>
        </w:rPr>
        <w:t>/</w:t>
      </w:r>
      <w:r>
        <w:rPr>
          <w:rFonts w:hint="eastAsia"/>
        </w:rPr>
        <w:t>左右扫风；新冷媒：非新冷媒；电源电压：</w:t>
      </w:r>
      <w:r>
        <w:rPr>
          <w:rFonts w:hint="eastAsia"/>
        </w:rPr>
        <w:t>380</w:t>
      </w:r>
      <w:r>
        <w:rPr>
          <w:rFonts w:hint="eastAsia"/>
        </w:rPr>
        <w:t>伏特；内机尺寸小于等于</w:t>
      </w:r>
      <w:r>
        <w:rPr>
          <w:rFonts w:hint="eastAsia"/>
        </w:rPr>
        <w:t>(</w:t>
      </w:r>
      <w:r>
        <w:rPr>
          <w:rFonts w:hint="eastAsia"/>
        </w:rPr>
        <w:t>宽×高×深）：</w:t>
      </w:r>
      <w:r>
        <w:rPr>
          <w:rFonts w:hint="eastAsia"/>
        </w:rPr>
        <w:t>665*1928*415</w:t>
      </w:r>
      <w:r>
        <w:rPr>
          <w:rFonts w:hint="eastAsia"/>
        </w:rPr>
        <w:t>毫米；外机尺寸小于等于</w:t>
      </w:r>
      <w:r>
        <w:rPr>
          <w:rFonts w:hint="eastAsia"/>
        </w:rPr>
        <w:t>(</w:t>
      </w:r>
      <w:r>
        <w:rPr>
          <w:rFonts w:hint="eastAsia"/>
        </w:rPr>
        <w:t>宽×高×深）：</w:t>
      </w:r>
      <w:r>
        <w:rPr>
          <w:rFonts w:hint="eastAsia"/>
        </w:rPr>
        <w:t>1084*1363*427</w:t>
      </w:r>
      <w:r>
        <w:rPr>
          <w:rFonts w:hint="eastAsia"/>
        </w:rPr>
        <w:t>毫米；商品特性：节能。</w:t>
      </w:r>
    </w:p>
    <w:p w:rsidR="00D11E29" w:rsidRDefault="00D11E29" w:rsidP="00D11E29"/>
    <w:p w:rsidR="00D11E29" w:rsidRDefault="00D11E29" w:rsidP="00D11E29">
      <w:r>
        <w:rPr>
          <w:rFonts w:hint="eastAsia"/>
        </w:rPr>
        <w:t>★资质要求：</w:t>
      </w:r>
    </w:p>
    <w:p w:rsidR="00D11E29" w:rsidRDefault="00D11E29" w:rsidP="00D11E29">
      <w:pPr>
        <w:numPr>
          <w:ilvl w:val="0"/>
          <w:numId w:val="6"/>
        </w:numPr>
        <w:spacing w:before="120" w:after="120"/>
        <w:jc w:val="left"/>
      </w:pPr>
      <w:r>
        <w:rPr>
          <w:rFonts w:hint="eastAsia"/>
        </w:rPr>
        <w:t>投标方需要提供本单位职工高空作业证。</w:t>
      </w:r>
    </w:p>
    <w:p w:rsidR="00D11E29" w:rsidRDefault="00D11E29" w:rsidP="00D11E29">
      <w:pPr>
        <w:numPr>
          <w:ilvl w:val="0"/>
          <w:numId w:val="6"/>
        </w:numPr>
        <w:spacing w:before="120" w:after="120"/>
        <w:jc w:val="left"/>
      </w:pPr>
      <w:r>
        <w:rPr>
          <w:rFonts w:hint="eastAsia"/>
        </w:rPr>
        <w:t>投标方需要提供本单位职工低压电工证。</w:t>
      </w:r>
    </w:p>
    <w:p w:rsidR="00D11E29" w:rsidRDefault="00D11E29" w:rsidP="00D11E29"/>
    <w:p w:rsidR="00D11E29" w:rsidRDefault="00D11E29" w:rsidP="00D11E29">
      <w:r>
        <w:rPr>
          <w:rFonts w:hint="eastAsia"/>
        </w:rPr>
        <w:t>★其它要求：</w:t>
      </w:r>
    </w:p>
    <w:p w:rsidR="00D11E29" w:rsidRDefault="00D11E29" w:rsidP="00D11E29">
      <w:pPr>
        <w:numPr>
          <w:ilvl w:val="0"/>
          <w:numId w:val="5"/>
        </w:numPr>
        <w:spacing w:before="120" w:after="120"/>
        <w:jc w:val="left"/>
        <w:rPr>
          <w:color w:val="0000FF"/>
        </w:rPr>
      </w:pPr>
      <w:r>
        <w:rPr>
          <w:rFonts w:hint="eastAsia"/>
          <w:color w:val="0000FF"/>
        </w:rPr>
        <w:t>投标方所投价格应该包含人工费、安装费、调试费、移机费（现有</w:t>
      </w:r>
      <w:r>
        <w:rPr>
          <w:rFonts w:hint="eastAsia"/>
          <w:color w:val="0000FF"/>
        </w:rPr>
        <w:t>2</w:t>
      </w:r>
      <w:r>
        <w:rPr>
          <w:rFonts w:hint="eastAsia"/>
          <w:color w:val="0000FF"/>
        </w:rPr>
        <w:t>个精密机房空调需进行移机作业）、附加材料费（包含：安装所需额外增加的连接配管，及移机产生的材料费等一切杂费）、接入费、项目实施过程中产生的其它费用等一切费用。</w:t>
      </w:r>
    </w:p>
    <w:p w:rsidR="00D11E29" w:rsidRDefault="00D11E29" w:rsidP="00D11E29">
      <w:pPr>
        <w:numPr>
          <w:ilvl w:val="0"/>
          <w:numId w:val="5"/>
        </w:numPr>
        <w:spacing w:before="120" w:after="120"/>
        <w:jc w:val="left"/>
      </w:pPr>
      <w:r>
        <w:rPr>
          <w:rFonts w:hint="eastAsia"/>
        </w:rPr>
        <w:t>因本项目涉及</w:t>
      </w:r>
      <w:r>
        <w:rPr>
          <w:rFonts w:hint="eastAsia"/>
        </w:rPr>
        <w:t>2</w:t>
      </w:r>
      <w:r>
        <w:rPr>
          <w:rFonts w:hint="eastAsia"/>
        </w:rPr>
        <w:t>台精密空调移机，意向方请在投标前，安排人员至我单位实地考查；如不考查责任自负。</w:t>
      </w:r>
    </w:p>
    <w:p w:rsidR="00D11E29" w:rsidRDefault="00D11E29" w:rsidP="00D11E29">
      <w:pPr>
        <w:numPr>
          <w:ilvl w:val="0"/>
          <w:numId w:val="5"/>
        </w:numPr>
        <w:spacing w:before="120" w:after="120"/>
        <w:jc w:val="left"/>
      </w:pPr>
      <w:r>
        <w:rPr>
          <w:rFonts w:hint="eastAsia"/>
        </w:rPr>
        <w:t>中标方所供商品为全新未开封产品，不得提供返修机、翻新机等，商品生产日期与中标日期间隔不得超过六个月。</w:t>
      </w:r>
    </w:p>
    <w:p w:rsidR="00D11E29" w:rsidRDefault="00D11E29" w:rsidP="00D11E29">
      <w:pPr>
        <w:numPr>
          <w:ilvl w:val="0"/>
          <w:numId w:val="5"/>
        </w:numPr>
        <w:spacing w:before="120" w:after="120"/>
        <w:jc w:val="left"/>
      </w:pPr>
      <w:r>
        <w:rPr>
          <w:rFonts w:hint="eastAsia"/>
        </w:rPr>
        <w:lastRenderedPageBreak/>
        <w:t>中标方在项目实施工过程中产生的所有垃圾，需中标方自行带走处理，不得丢弃在现场或我单位垃圾桶中。</w:t>
      </w:r>
      <w:bookmarkStart w:id="0" w:name="_GoBack"/>
      <w:bookmarkEnd w:id="0"/>
    </w:p>
    <w:p w:rsidR="00D11E29" w:rsidRDefault="00D11E29" w:rsidP="00D11E29">
      <w:pPr>
        <w:numPr>
          <w:ilvl w:val="0"/>
          <w:numId w:val="5"/>
        </w:numPr>
        <w:spacing w:before="120" w:after="120"/>
        <w:jc w:val="left"/>
      </w:pPr>
      <w:r>
        <w:rPr>
          <w:rFonts w:hint="eastAsia"/>
        </w:rPr>
        <w:t>中标方在项目实施工过程中每日结束后需要将施工现场卫生打扫干净；工具或材料等带离施工现场，如发生材料被盗等事件需由中标方承担损失。</w:t>
      </w:r>
    </w:p>
    <w:p w:rsidR="00D11E29" w:rsidRDefault="00D11E29" w:rsidP="00D11E29">
      <w:pPr>
        <w:numPr>
          <w:ilvl w:val="0"/>
          <w:numId w:val="5"/>
        </w:numPr>
        <w:spacing w:before="120" w:after="120"/>
        <w:jc w:val="left"/>
      </w:pPr>
      <w:r>
        <w:rPr>
          <w:rFonts w:hint="eastAsia"/>
        </w:rPr>
        <w:t>中标方在项目实施工过程中需尽量避免影响我单位患者及家属，禁止与我单位职工、患者或患者家属产生纠纷或群体性事件。</w:t>
      </w:r>
    </w:p>
    <w:p w:rsidR="00D11E29" w:rsidRDefault="00D11E29" w:rsidP="00D11E29">
      <w:pPr>
        <w:numPr>
          <w:ilvl w:val="0"/>
          <w:numId w:val="5"/>
        </w:numPr>
        <w:spacing w:before="120" w:after="120"/>
        <w:jc w:val="left"/>
      </w:pPr>
      <w:r>
        <w:rPr>
          <w:rFonts w:hint="eastAsia"/>
        </w:rPr>
        <w:t>中标方在项目实施工过程中需安排专人负责现场安全，同时需要与我单位签定安全生产协议书，如果项目施工过程中发生安全事故，我单位无责。</w:t>
      </w:r>
    </w:p>
    <w:p w:rsidR="00D11E29" w:rsidRDefault="00D11E29" w:rsidP="00D11E29">
      <w:pPr>
        <w:numPr>
          <w:ilvl w:val="0"/>
          <w:numId w:val="5"/>
        </w:numPr>
        <w:spacing w:before="120" w:after="120"/>
        <w:jc w:val="left"/>
        <w:rPr>
          <w:color w:val="0000FF"/>
        </w:rPr>
      </w:pPr>
      <w:r>
        <w:rPr>
          <w:rFonts w:hint="eastAsia"/>
          <w:color w:val="0000FF"/>
        </w:rPr>
        <w:t>中标方需协助现有机房内的</w:t>
      </w:r>
      <w:r>
        <w:rPr>
          <w:rFonts w:hint="eastAsia"/>
          <w:color w:val="0000FF"/>
        </w:rPr>
        <w:t>2</w:t>
      </w:r>
      <w:r>
        <w:rPr>
          <w:rFonts w:hint="eastAsia"/>
          <w:color w:val="0000FF"/>
        </w:rPr>
        <w:t>个精密空调的拆除和安装；如因安装或移机导致我方设备损坏的，由中标方照价赔偿或维修，所产生的一切费用由中标方承担，确保移机后的</w:t>
      </w:r>
      <w:r>
        <w:rPr>
          <w:rFonts w:hint="eastAsia"/>
          <w:color w:val="0000FF"/>
        </w:rPr>
        <w:t>2</w:t>
      </w:r>
      <w:r>
        <w:rPr>
          <w:rFonts w:hint="eastAsia"/>
          <w:color w:val="0000FF"/>
        </w:rPr>
        <w:t>个精密空调正常使用。</w:t>
      </w:r>
    </w:p>
    <w:p w:rsidR="00D11E29" w:rsidRDefault="00D11E29" w:rsidP="00D11E29">
      <w:pPr>
        <w:numPr>
          <w:ilvl w:val="0"/>
          <w:numId w:val="5"/>
        </w:numPr>
        <w:spacing w:before="120" w:after="120"/>
        <w:jc w:val="left"/>
      </w:pPr>
      <w:r>
        <w:rPr>
          <w:rFonts w:hint="eastAsia"/>
        </w:rPr>
        <w:t>中标方在接到中标通知书后，</w:t>
      </w:r>
      <w:r>
        <w:rPr>
          <w:rFonts w:hint="eastAsia"/>
        </w:rPr>
        <w:t>5</w:t>
      </w:r>
      <w:r>
        <w:rPr>
          <w:rFonts w:hint="eastAsia"/>
        </w:rPr>
        <w:t>个工作日内完成合同签定，</w:t>
      </w:r>
      <w:r>
        <w:rPr>
          <w:rFonts w:hint="eastAsia"/>
        </w:rPr>
        <w:t>7</w:t>
      </w:r>
      <w:r>
        <w:rPr>
          <w:rFonts w:hint="eastAsia"/>
        </w:rPr>
        <w:t>个工作日内与我单位安全生产办公室签定安全施工协议；</w:t>
      </w:r>
      <w:r>
        <w:rPr>
          <w:rFonts w:hint="eastAsia"/>
        </w:rPr>
        <w:t>10</w:t>
      </w:r>
      <w:r>
        <w:rPr>
          <w:rFonts w:hint="eastAsia"/>
        </w:rPr>
        <w:t>个工作日内提供中标所有商品并入场施工，如未按此期限完成，按合同总金额千分之一每天扣罚。</w:t>
      </w:r>
    </w:p>
    <w:p w:rsidR="00D11E29" w:rsidRDefault="00D11E29" w:rsidP="00D11E29">
      <w:pPr>
        <w:numPr>
          <w:ilvl w:val="0"/>
          <w:numId w:val="5"/>
        </w:numPr>
        <w:spacing w:before="120" w:after="120"/>
        <w:jc w:val="left"/>
      </w:pPr>
      <w:r>
        <w:rPr>
          <w:rFonts w:hint="eastAsia"/>
        </w:rPr>
        <w:t>中标方施工工期不得超过</w:t>
      </w:r>
      <w:r>
        <w:rPr>
          <w:rFonts w:hint="eastAsia"/>
        </w:rPr>
        <w:t>15</w:t>
      </w:r>
      <w:r>
        <w:rPr>
          <w:rFonts w:hint="eastAsia"/>
        </w:rPr>
        <w:t>个工作日，如超期未完成，按合同总金额千分之一每天扣罚。</w:t>
      </w:r>
    </w:p>
    <w:p w:rsidR="00D11E29" w:rsidRDefault="00D11E29" w:rsidP="00D11E29">
      <w:pPr>
        <w:numPr>
          <w:ilvl w:val="0"/>
          <w:numId w:val="5"/>
        </w:numPr>
        <w:spacing w:before="120" w:after="120"/>
        <w:jc w:val="left"/>
        <w:rPr>
          <w:color w:val="0000FF"/>
        </w:rPr>
      </w:pPr>
      <w:r>
        <w:rPr>
          <w:rFonts w:hint="eastAsia"/>
          <w:color w:val="0000FF"/>
        </w:rPr>
        <w:t>中标方提供商品试用期为</w:t>
      </w:r>
      <w:r>
        <w:rPr>
          <w:rFonts w:hint="eastAsia"/>
          <w:color w:val="0000FF"/>
        </w:rPr>
        <w:t>3</w:t>
      </w:r>
      <w:r>
        <w:rPr>
          <w:rFonts w:hint="eastAsia"/>
          <w:color w:val="0000FF"/>
        </w:rPr>
        <w:t>个月（即</w:t>
      </w:r>
      <w:r>
        <w:rPr>
          <w:rFonts w:hint="eastAsia"/>
          <w:color w:val="0000FF"/>
        </w:rPr>
        <w:t>3</w:t>
      </w:r>
      <w:r>
        <w:rPr>
          <w:rFonts w:hint="eastAsia"/>
          <w:color w:val="0000FF"/>
        </w:rPr>
        <w:t>个月后才验收付款）。</w:t>
      </w:r>
    </w:p>
    <w:p w:rsidR="007A2219" w:rsidRPr="00D11E29"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w:t>
      </w:r>
      <w:r w:rsidRPr="0087226D">
        <w:rPr>
          <w:rFonts w:asciiTheme="minorEastAsia" w:hAnsiTheme="minorEastAsia"/>
          <w:color w:val="000000"/>
          <w:sz w:val="28"/>
          <w:szCs w:val="28"/>
        </w:rPr>
        <w:lastRenderedPageBreak/>
        <w:t>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356145">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lastRenderedPageBreak/>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356145">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FF4" w:rsidRDefault="00822FF4" w:rsidP="008A396E">
      <w:r>
        <w:separator/>
      </w:r>
    </w:p>
  </w:endnote>
  <w:endnote w:type="continuationSeparator" w:id="1">
    <w:p w:rsidR="00822FF4" w:rsidRDefault="00822FF4"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FF4" w:rsidRDefault="00822FF4" w:rsidP="008A396E">
      <w:r>
        <w:separator/>
      </w:r>
    </w:p>
  </w:footnote>
  <w:footnote w:type="continuationSeparator" w:id="1">
    <w:p w:rsidR="00822FF4" w:rsidRDefault="00822FF4"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1EAD22"/>
    <w:multiLevelType w:val="singleLevel"/>
    <w:tmpl w:val="621EAD22"/>
    <w:lvl w:ilvl="0">
      <w:start w:val="1"/>
      <w:numFmt w:val="decimal"/>
      <w:suff w:val="space"/>
      <w:lvlText w:val="%1."/>
      <w:lvlJc w:val="left"/>
    </w:lvl>
  </w:abstractNum>
  <w:abstractNum w:abstractNumId="5">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2758B"/>
    <w:rsid w:val="000349CD"/>
    <w:rsid w:val="0007214D"/>
    <w:rsid w:val="00142702"/>
    <w:rsid w:val="001437C9"/>
    <w:rsid w:val="00175B48"/>
    <w:rsid w:val="001823EC"/>
    <w:rsid w:val="001A41BD"/>
    <w:rsid w:val="001B3910"/>
    <w:rsid w:val="001C4EAC"/>
    <w:rsid w:val="001D4B8D"/>
    <w:rsid w:val="00226F7B"/>
    <w:rsid w:val="00356145"/>
    <w:rsid w:val="00361C4E"/>
    <w:rsid w:val="00380236"/>
    <w:rsid w:val="003A20EB"/>
    <w:rsid w:val="004324F2"/>
    <w:rsid w:val="004409FD"/>
    <w:rsid w:val="0044786D"/>
    <w:rsid w:val="00507061"/>
    <w:rsid w:val="00521E75"/>
    <w:rsid w:val="005C7139"/>
    <w:rsid w:val="00630842"/>
    <w:rsid w:val="00645F88"/>
    <w:rsid w:val="006B2FB4"/>
    <w:rsid w:val="006C43F9"/>
    <w:rsid w:val="00790D81"/>
    <w:rsid w:val="007A2219"/>
    <w:rsid w:val="007B4B6A"/>
    <w:rsid w:val="007C46E4"/>
    <w:rsid w:val="007E4796"/>
    <w:rsid w:val="00822FF4"/>
    <w:rsid w:val="0089411C"/>
    <w:rsid w:val="008A396E"/>
    <w:rsid w:val="00904ECD"/>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F3E6B"/>
    <w:rsid w:val="00D016BB"/>
    <w:rsid w:val="00D07F9D"/>
    <w:rsid w:val="00D11E29"/>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598</Words>
  <Characters>3409</Characters>
  <Application>Microsoft Office Word</Application>
  <DocSecurity>0</DocSecurity>
  <Lines>28</Lines>
  <Paragraphs>7</Paragraphs>
  <ScaleCrop>false</ScaleCrop>
  <Company>P R C</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2023-06-09T02:24:00Z</dcterms:created>
  <dcterms:modified xsi:type="dcterms:W3CDTF">2024-07-05T00:29:00Z</dcterms:modified>
</cp:coreProperties>
</file>