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CE8" w:rsidRDefault="00036FBB">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眉山市彭山区人民医院（眉山市第三人民医院）</w:t>
      </w:r>
    </w:p>
    <w:p w:rsidR="00517CE8" w:rsidRDefault="00036FBB">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财务收支和报表审计采购项目</w:t>
      </w:r>
    </w:p>
    <w:p w:rsidR="00517CE8" w:rsidRDefault="00036FBB">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竞争性磋商公告</w:t>
      </w:r>
    </w:p>
    <w:p w:rsidR="00517CE8" w:rsidRDefault="00517CE8">
      <w:pPr>
        <w:spacing w:line="440" w:lineRule="exact"/>
        <w:ind w:firstLineChars="200" w:firstLine="560"/>
        <w:rPr>
          <w:rFonts w:asciiTheme="minorEastAsia" w:hAnsiTheme="minorEastAsia"/>
          <w:sz w:val="28"/>
          <w:szCs w:val="28"/>
        </w:rPr>
      </w:pPr>
    </w:p>
    <w:p w:rsidR="00517CE8" w:rsidRDefault="00036FBB">
      <w:pPr>
        <w:spacing w:line="440" w:lineRule="exact"/>
        <w:ind w:firstLineChars="200" w:firstLine="560"/>
        <w:rPr>
          <w:rFonts w:asciiTheme="minorEastAsia" w:hAnsiTheme="minorEastAsia"/>
          <w:sz w:val="28"/>
          <w:szCs w:val="28"/>
        </w:rPr>
      </w:pPr>
      <w:r>
        <w:rPr>
          <w:rFonts w:asciiTheme="minorEastAsia" w:hAnsiTheme="minorEastAsia" w:hint="eastAsia"/>
          <w:sz w:val="28"/>
          <w:szCs w:val="28"/>
        </w:rPr>
        <w:t>眉山市彭山区人民医院拟对</w:t>
      </w:r>
      <w:r>
        <w:rPr>
          <w:rFonts w:hint="eastAsia"/>
          <w:b/>
          <w:sz w:val="30"/>
          <w:szCs w:val="30"/>
        </w:rPr>
        <w:t>财务收支和报表审计采购项目</w:t>
      </w:r>
      <w:r>
        <w:rPr>
          <w:rFonts w:asciiTheme="minorEastAsia" w:hAnsiTheme="minorEastAsia" w:hint="eastAsia"/>
          <w:sz w:val="28"/>
          <w:szCs w:val="28"/>
        </w:rPr>
        <w:t>进行公开招标，兹邀请符合本次招标要求的供应商参加投标。</w:t>
      </w:r>
    </w:p>
    <w:p w:rsidR="00517CE8" w:rsidRDefault="00036FBB">
      <w:pPr>
        <w:pStyle w:val="a6"/>
        <w:shd w:val="clear" w:color="auto" w:fill="FFFFFF"/>
        <w:spacing w:before="0" w:beforeAutospacing="0" w:after="0" w:afterAutospacing="0" w:line="420" w:lineRule="atLeast"/>
        <w:ind w:firstLine="480"/>
        <w:rPr>
          <w:b/>
          <w:sz w:val="28"/>
          <w:szCs w:val="28"/>
        </w:rPr>
      </w:pPr>
      <w:r>
        <w:rPr>
          <w:rFonts w:ascii="Segoe UI" w:hAnsi="Segoe UI" w:cs="Segoe UI"/>
          <w:color w:val="333333"/>
          <w:sz w:val="28"/>
          <w:szCs w:val="28"/>
        </w:rPr>
        <w:t>一、</w:t>
      </w:r>
      <w:r>
        <w:rPr>
          <w:rFonts w:ascii="Segoe UI" w:hAnsi="Segoe UI" w:cs="Segoe UI" w:hint="eastAsia"/>
          <w:color w:val="333333"/>
          <w:sz w:val="28"/>
          <w:szCs w:val="28"/>
        </w:rPr>
        <w:t>招标</w:t>
      </w:r>
      <w:r>
        <w:rPr>
          <w:rFonts w:ascii="Segoe UI" w:hAnsi="Segoe UI" w:cs="Segoe UI"/>
          <w:color w:val="333333"/>
          <w:sz w:val="28"/>
          <w:szCs w:val="28"/>
        </w:rPr>
        <w:t>项目：</w:t>
      </w:r>
      <w:r>
        <w:rPr>
          <w:rFonts w:hint="eastAsia"/>
          <w:b/>
          <w:sz w:val="30"/>
          <w:szCs w:val="30"/>
        </w:rPr>
        <w:t>财务收支和报表审计采购项目</w:t>
      </w:r>
    </w:p>
    <w:p w:rsidR="00517CE8" w:rsidRDefault="00036FBB">
      <w:pPr>
        <w:pStyle w:val="a6"/>
        <w:shd w:val="clear" w:color="auto" w:fill="FFFFFF"/>
        <w:spacing w:before="0" w:beforeAutospacing="0" w:after="0" w:afterAutospacing="0" w:line="420" w:lineRule="atLeast"/>
        <w:ind w:firstLineChars="800" w:firstLine="2240"/>
        <w:rPr>
          <w:rFonts w:ascii="Segoe UI" w:hAnsi="Segoe UI" w:cs="Segoe UI"/>
          <w:color w:val="333333"/>
          <w:sz w:val="28"/>
          <w:szCs w:val="28"/>
        </w:rPr>
      </w:pPr>
      <w:r>
        <w:rPr>
          <w:rFonts w:hint="eastAsia"/>
          <w:sz w:val="28"/>
          <w:szCs w:val="28"/>
        </w:rPr>
        <w:t>项目编号：</w:t>
      </w:r>
      <w:r>
        <w:rPr>
          <w:rFonts w:asciiTheme="minorEastAsia" w:hAnsiTheme="minorEastAsia" w:hint="eastAsia"/>
          <w:sz w:val="28"/>
          <w:szCs w:val="28"/>
        </w:rPr>
        <w:t>彭人医采</w:t>
      </w:r>
      <w:r>
        <w:rPr>
          <w:rFonts w:asciiTheme="minorEastAsia" w:hAnsiTheme="minorEastAsia"/>
          <w:sz w:val="28"/>
          <w:szCs w:val="28"/>
        </w:rPr>
        <w:t>PRY</w:t>
      </w:r>
      <w:r>
        <w:rPr>
          <w:rFonts w:asciiTheme="minorEastAsia" w:hAnsiTheme="minorEastAsia" w:hint="eastAsia"/>
          <w:sz w:val="28"/>
          <w:szCs w:val="28"/>
        </w:rPr>
        <w:t>C</w:t>
      </w:r>
      <w:r>
        <w:rPr>
          <w:rFonts w:asciiTheme="minorEastAsia" w:hAnsiTheme="minorEastAsia"/>
          <w:sz w:val="28"/>
          <w:szCs w:val="28"/>
        </w:rPr>
        <w:t>-</w:t>
      </w:r>
      <w:r>
        <w:rPr>
          <w:rFonts w:asciiTheme="minorEastAsia" w:hAnsiTheme="minorEastAsia" w:hint="eastAsia"/>
          <w:sz w:val="28"/>
          <w:szCs w:val="28"/>
        </w:rPr>
        <w:t>2025</w:t>
      </w:r>
      <w:r>
        <w:rPr>
          <w:rFonts w:asciiTheme="minorEastAsia" w:hAnsiTheme="minorEastAsia"/>
          <w:sz w:val="28"/>
          <w:szCs w:val="28"/>
        </w:rPr>
        <w:t>-</w:t>
      </w:r>
      <w:r>
        <w:rPr>
          <w:rFonts w:asciiTheme="minorEastAsia" w:hAnsiTheme="minorEastAsia" w:hint="eastAsia"/>
          <w:sz w:val="28"/>
          <w:szCs w:val="28"/>
        </w:rPr>
        <w:t>11号</w:t>
      </w:r>
    </w:p>
    <w:p w:rsidR="00517CE8" w:rsidRDefault="00036FB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二、</w:t>
      </w:r>
      <w:r>
        <w:rPr>
          <w:rFonts w:ascii="Segoe UI" w:hAnsi="Segoe UI" w:cs="Segoe UI" w:hint="eastAsia"/>
          <w:color w:val="333333"/>
          <w:sz w:val="28"/>
          <w:szCs w:val="28"/>
        </w:rPr>
        <w:t>项目地点</w:t>
      </w:r>
      <w:r>
        <w:rPr>
          <w:rFonts w:ascii="Segoe UI" w:hAnsi="Segoe UI" w:cs="Segoe UI"/>
          <w:color w:val="333333"/>
          <w:sz w:val="28"/>
          <w:szCs w:val="28"/>
        </w:rPr>
        <w:t>：</w:t>
      </w:r>
      <w:r>
        <w:rPr>
          <w:rFonts w:ascii="Segoe UI" w:hAnsi="Segoe UI" w:cs="Segoe UI" w:hint="eastAsia"/>
          <w:color w:val="333333"/>
          <w:sz w:val="28"/>
          <w:szCs w:val="28"/>
        </w:rPr>
        <w:t>眉山市彭山区人民医院</w:t>
      </w:r>
    </w:p>
    <w:p w:rsidR="00517CE8" w:rsidRDefault="00036FB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三、</w:t>
      </w:r>
      <w:r>
        <w:rPr>
          <w:rFonts w:ascii="Segoe UI" w:hAnsi="Segoe UI" w:cs="Segoe UI" w:hint="eastAsia"/>
          <w:color w:val="333333"/>
          <w:sz w:val="28"/>
          <w:szCs w:val="28"/>
        </w:rPr>
        <w:t>招标形</w:t>
      </w:r>
      <w:r>
        <w:rPr>
          <w:rFonts w:ascii="Segoe UI" w:hAnsi="Segoe UI" w:cs="Segoe UI"/>
          <w:color w:val="333333"/>
          <w:sz w:val="28"/>
          <w:szCs w:val="28"/>
        </w:rPr>
        <w:t>式：院内</w:t>
      </w:r>
      <w:r>
        <w:rPr>
          <w:rFonts w:ascii="Segoe UI" w:hAnsi="Segoe UI" w:cs="Segoe UI" w:hint="eastAsia"/>
          <w:color w:val="333333"/>
          <w:sz w:val="28"/>
          <w:szCs w:val="28"/>
        </w:rPr>
        <w:t>自行</w:t>
      </w:r>
      <w:r>
        <w:rPr>
          <w:rFonts w:ascii="Segoe UI" w:hAnsi="Segoe UI" w:cs="Segoe UI"/>
          <w:color w:val="333333"/>
          <w:sz w:val="28"/>
          <w:szCs w:val="28"/>
        </w:rPr>
        <w:t>招标</w:t>
      </w:r>
    </w:p>
    <w:p w:rsidR="00517CE8" w:rsidRDefault="00036FB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四、</w:t>
      </w:r>
      <w:r>
        <w:rPr>
          <w:rFonts w:ascii="Segoe UI" w:hAnsi="Segoe UI" w:cs="Segoe UI" w:hint="eastAsia"/>
          <w:color w:val="333333"/>
          <w:sz w:val="28"/>
          <w:szCs w:val="28"/>
        </w:rPr>
        <w:t>招标方式</w:t>
      </w:r>
      <w:r>
        <w:rPr>
          <w:rFonts w:ascii="Segoe UI" w:hAnsi="Segoe UI" w:cs="Segoe UI"/>
          <w:color w:val="333333"/>
          <w:sz w:val="28"/>
          <w:szCs w:val="28"/>
        </w:rPr>
        <w:t>：竞争性</w:t>
      </w:r>
      <w:r>
        <w:rPr>
          <w:rFonts w:ascii="Segoe UI" w:hAnsi="Segoe UI" w:cs="Segoe UI" w:hint="eastAsia"/>
          <w:color w:val="333333"/>
          <w:sz w:val="28"/>
          <w:szCs w:val="28"/>
        </w:rPr>
        <w:t>磋商（二次报价）</w:t>
      </w:r>
    </w:p>
    <w:p w:rsidR="00517CE8" w:rsidRDefault="00036FB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五、资金来源：自筹</w:t>
      </w:r>
    </w:p>
    <w:p w:rsidR="00517CE8" w:rsidRDefault="00036FB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六、项目</w:t>
      </w:r>
      <w:r>
        <w:rPr>
          <w:rFonts w:ascii="Segoe UI" w:hAnsi="Segoe UI" w:cs="Segoe UI" w:hint="eastAsia"/>
          <w:color w:val="333333"/>
          <w:sz w:val="28"/>
          <w:szCs w:val="28"/>
        </w:rPr>
        <w:t>最高限价</w:t>
      </w:r>
      <w:r>
        <w:rPr>
          <w:rFonts w:ascii="Segoe UI" w:hAnsi="Segoe UI" w:cs="Segoe UI"/>
          <w:color w:val="333333"/>
          <w:sz w:val="28"/>
          <w:szCs w:val="28"/>
        </w:rPr>
        <w:t>：</w:t>
      </w:r>
      <w:r>
        <w:rPr>
          <w:rFonts w:ascii="Segoe UI" w:hAnsi="Segoe UI" w:cs="Segoe UI" w:hint="eastAsia"/>
          <w:color w:val="333333"/>
          <w:sz w:val="28"/>
          <w:szCs w:val="28"/>
        </w:rPr>
        <w:t>3</w:t>
      </w:r>
      <w:r>
        <w:rPr>
          <w:rFonts w:ascii="Segoe UI" w:hAnsi="Segoe UI" w:cs="Segoe UI"/>
          <w:color w:val="333333"/>
          <w:sz w:val="28"/>
          <w:szCs w:val="28"/>
        </w:rPr>
        <w:t>万</w:t>
      </w:r>
      <w:r>
        <w:rPr>
          <w:rFonts w:ascii="Segoe UI" w:hAnsi="Segoe UI" w:cs="Segoe UI" w:hint="eastAsia"/>
          <w:color w:val="333333"/>
          <w:sz w:val="28"/>
          <w:szCs w:val="28"/>
        </w:rPr>
        <w:t>元</w:t>
      </w:r>
      <w:r>
        <w:rPr>
          <w:rFonts w:ascii="Segoe UI" w:hAnsi="Segoe UI" w:cs="Segoe UI" w:hint="eastAsia"/>
          <w:color w:val="333333"/>
          <w:sz w:val="28"/>
          <w:szCs w:val="28"/>
        </w:rPr>
        <w:t>/</w:t>
      </w:r>
      <w:r>
        <w:rPr>
          <w:rFonts w:ascii="Segoe UI" w:hAnsi="Segoe UI" w:cs="Segoe UI" w:hint="eastAsia"/>
          <w:color w:val="333333"/>
          <w:sz w:val="28"/>
          <w:szCs w:val="28"/>
        </w:rPr>
        <w:t>年，服务期两年，考核合格后合同一年一签。</w:t>
      </w:r>
    </w:p>
    <w:p w:rsidR="00517CE8" w:rsidRDefault="00036FB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七、</w:t>
      </w:r>
      <w:r>
        <w:rPr>
          <w:rFonts w:ascii="Segoe UI" w:hAnsi="Segoe UI" w:cs="Segoe UI" w:hint="eastAsia"/>
          <w:color w:val="333333"/>
          <w:sz w:val="28"/>
          <w:szCs w:val="28"/>
        </w:rPr>
        <w:t>项目内容</w:t>
      </w:r>
    </w:p>
    <w:p w:rsidR="00517CE8" w:rsidRDefault="00036FB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1</w:t>
      </w:r>
      <w:r>
        <w:rPr>
          <w:rFonts w:ascii="Segoe UI" w:hAnsi="Segoe UI" w:cs="Segoe UI" w:hint="eastAsia"/>
          <w:color w:val="333333"/>
          <w:sz w:val="28"/>
          <w:szCs w:val="28"/>
        </w:rPr>
        <w:t>、采购内容：</w:t>
      </w:r>
      <w:r>
        <w:rPr>
          <w:rFonts w:ascii="Segoe UI" w:hAnsi="Segoe UI" w:cs="Segoe UI" w:hint="eastAsia"/>
          <w:color w:val="333333"/>
          <w:sz w:val="28"/>
          <w:szCs w:val="28"/>
        </w:rPr>
        <w:t>1.</w:t>
      </w:r>
      <w:r>
        <w:rPr>
          <w:rFonts w:ascii="Segoe UI" w:hAnsi="Segoe UI" w:cs="Segoe UI" w:hint="eastAsia"/>
          <w:color w:val="333333"/>
          <w:sz w:val="28"/>
          <w:szCs w:val="28"/>
        </w:rPr>
        <w:t>对医院</w:t>
      </w:r>
      <w:r>
        <w:rPr>
          <w:rFonts w:ascii="Segoe UI" w:hAnsi="Segoe UI" w:cs="Segoe UI" w:hint="eastAsia"/>
          <w:color w:val="333333"/>
          <w:sz w:val="28"/>
          <w:szCs w:val="28"/>
        </w:rPr>
        <w:t xml:space="preserve"> 2024</w:t>
      </w:r>
      <w:r>
        <w:rPr>
          <w:rFonts w:ascii="Segoe UI" w:hAnsi="Segoe UI" w:cs="Segoe UI" w:hint="eastAsia"/>
          <w:color w:val="333333"/>
          <w:sz w:val="28"/>
          <w:szCs w:val="28"/>
        </w:rPr>
        <w:t>（</w:t>
      </w:r>
      <w:r>
        <w:rPr>
          <w:rFonts w:ascii="Segoe UI" w:hAnsi="Segoe UI" w:cs="Segoe UI" w:hint="eastAsia"/>
          <w:color w:val="333333"/>
          <w:sz w:val="28"/>
          <w:szCs w:val="28"/>
        </w:rPr>
        <w:t>2025</w:t>
      </w:r>
      <w:r>
        <w:rPr>
          <w:rFonts w:ascii="Segoe UI" w:hAnsi="Segoe UI" w:cs="Segoe UI" w:hint="eastAsia"/>
          <w:color w:val="333333"/>
          <w:sz w:val="28"/>
          <w:szCs w:val="28"/>
        </w:rPr>
        <w:t>）年财务报表进行审计；</w:t>
      </w:r>
      <w:r>
        <w:rPr>
          <w:rFonts w:ascii="Segoe UI" w:hAnsi="Segoe UI" w:cs="Segoe UI" w:hint="eastAsia"/>
          <w:color w:val="333333"/>
          <w:sz w:val="28"/>
          <w:szCs w:val="28"/>
        </w:rPr>
        <w:t>2.</w:t>
      </w:r>
      <w:r>
        <w:rPr>
          <w:rFonts w:ascii="Segoe UI" w:hAnsi="Segoe UI" w:cs="Segoe UI" w:hint="eastAsia"/>
          <w:color w:val="333333"/>
          <w:sz w:val="28"/>
          <w:szCs w:val="28"/>
        </w:rPr>
        <w:t>对医院</w:t>
      </w:r>
      <w:r>
        <w:rPr>
          <w:rFonts w:ascii="Segoe UI" w:hAnsi="Segoe UI" w:cs="Segoe UI" w:hint="eastAsia"/>
          <w:color w:val="333333"/>
          <w:sz w:val="28"/>
          <w:szCs w:val="28"/>
        </w:rPr>
        <w:t xml:space="preserve"> 2024</w:t>
      </w:r>
      <w:r>
        <w:rPr>
          <w:rFonts w:ascii="Segoe UI" w:hAnsi="Segoe UI" w:cs="Segoe UI" w:hint="eastAsia"/>
          <w:color w:val="333333"/>
          <w:sz w:val="28"/>
          <w:szCs w:val="28"/>
        </w:rPr>
        <w:t>（</w:t>
      </w:r>
      <w:r>
        <w:rPr>
          <w:rFonts w:ascii="Segoe UI" w:hAnsi="Segoe UI" w:cs="Segoe UI" w:hint="eastAsia"/>
          <w:color w:val="333333"/>
          <w:sz w:val="28"/>
          <w:szCs w:val="28"/>
        </w:rPr>
        <w:t>2025</w:t>
      </w:r>
      <w:r>
        <w:rPr>
          <w:rFonts w:ascii="Segoe UI" w:hAnsi="Segoe UI" w:cs="Segoe UI" w:hint="eastAsia"/>
          <w:color w:val="333333"/>
          <w:sz w:val="28"/>
          <w:szCs w:val="28"/>
        </w:rPr>
        <w:t>）年财务收支进行专项审计。</w:t>
      </w:r>
    </w:p>
    <w:p w:rsidR="00517CE8" w:rsidRDefault="00036FB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2</w:t>
      </w:r>
      <w:r>
        <w:rPr>
          <w:rFonts w:ascii="Segoe UI" w:hAnsi="Segoe UI" w:cs="Segoe UI" w:hint="eastAsia"/>
          <w:color w:val="333333"/>
          <w:sz w:val="28"/>
          <w:szCs w:val="28"/>
        </w:rPr>
        <w:t>、服务期：</w:t>
      </w:r>
      <w:r>
        <w:rPr>
          <w:rFonts w:ascii="Segoe UI" w:hAnsi="Segoe UI" w:cs="Segoe UI" w:hint="eastAsia"/>
          <w:color w:val="333333"/>
          <w:sz w:val="28"/>
          <w:szCs w:val="28"/>
        </w:rPr>
        <w:t>60</w:t>
      </w:r>
      <w:r>
        <w:rPr>
          <w:rFonts w:ascii="Segoe UI" w:hAnsi="Segoe UI" w:cs="Segoe UI" w:hint="eastAsia"/>
          <w:color w:val="333333"/>
          <w:sz w:val="28"/>
          <w:szCs w:val="28"/>
        </w:rPr>
        <w:t>天内完成</w:t>
      </w:r>
    </w:p>
    <w:p w:rsidR="00517CE8" w:rsidRDefault="00036FB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七、投标人资格条件</w:t>
      </w:r>
    </w:p>
    <w:p w:rsidR="00517CE8" w:rsidRDefault="00036FB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1</w:t>
      </w:r>
      <w:r>
        <w:rPr>
          <w:rFonts w:ascii="Segoe UI" w:hAnsi="Segoe UI" w:cs="Segoe UI" w:hint="eastAsia"/>
          <w:color w:val="333333"/>
          <w:sz w:val="28"/>
          <w:szCs w:val="28"/>
        </w:rPr>
        <w:t>．具有独立法人资格，具有有效营业执照；</w:t>
      </w:r>
    </w:p>
    <w:p w:rsidR="00517CE8" w:rsidRPr="00B35FF4" w:rsidRDefault="00036FBB" w:rsidP="00B35FF4">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2</w:t>
      </w:r>
      <w:r>
        <w:rPr>
          <w:rFonts w:ascii="Segoe UI" w:hAnsi="Segoe UI" w:cs="Segoe UI" w:hint="eastAsia"/>
          <w:color w:val="333333"/>
          <w:sz w:val="28"/>
          <w:szCs w:val="28"/>
        </w:rPr>
        <w:t>．投标人须持有经财政部门依法审批的《会计师事务所执业证书》。</w:t>
      </w:r>
    </w:p>
    <w:p w:rsidR="00517CE8" w:rsidRDefault="00036FB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八</w:t>
      </w:r>
      <w:r>
        <w:rPr>
          <w:rFonts w:ascii="Segoe UI" w:hAnsi="Segoe UI" w:cs="Segoe UI"/>
          <w:color w:val="333333"/>
          <w:sz w:val="28"/>
          <w:szCs w:val="28"/>
        </w:rPr>
        <w:t>、投标人报名时间、地点及要求。</w:t>
      </w:r>
    </w:p>
    <w:p w:rsidR="00517CE8" w:rsidRDefault="00036FB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lastRenderedPageBreak/>
        <w:t>1.</w:t>
      </w:r>
      <w:r>
        <w:rPr>
          <w:rFonts w:ascii="Segoe UI" w:hAnsi="Segoe UI" w:cs="Segoe UI"/>
          <w:color w:val="333333"/>
          <w:sz w:val="28"/>
          <w:szCs w:val="28"/>
        </w:rPr>
        <w:t>自</w:t>
      </w:r>
      <w:r>
        <w:rPr>
          <w:rFonts w:ascii="Segoe UI" w:hAnsi="Segoe UI" w:cs="Segoe UI" w:hint="eastAsia"/>
          <w:color w:val="333333"/>
          <w:sz w:val="28"/>
          <w:szCs w:val="28"/>
        </w:rPr>
        <w:t>2025</w:t>
      </w:r>
      <w:r>
        <w:rPr>
          <w:rFonts w:ascii="Segoe UI" w:hAnsi="Segoe UI" w:cs="Segoe UI"/>
          <w:color w:val="333333"/>
          <w:sz w:val="28"/>
          <w:szCs w:val="28"/>
        </w:rPr>
        <w:t>年</w:t>
      </w:r>
      <w:r>
        <w:rPr>
          <w:rFonts w:ascii="Segoe UI" w:hAnsi="Segoe UI" w:cs="Segoe UI" w:hint="eastAsia"/>
          <w:color w:val="333333"/>
          <w:sz w:val="28"/>
          <w:szCs w:val="28"/>
        </w:rPr>
        <w:t>4</w:t>
      </w:r>
      <w:r>
        <w:rPr>
          <w:rFonts w:ascii="Segoe UI" w:hAnsi="Segoe UI" w:cs="Segoe UI"/>
          <w:color w:val="333333"/>
          <w:sz w:val="28"/>
          <w:szCs w:val="28"/>
        </w:rPr>
        <w:t>月</w:t>
      </w:r>
      <w:r>
        <w:rPr>
          <w:rFonts w:ascii="Segoe UI" w:hAnsi="Segoe UI" w:cs="Segoe UI" w:hint="eastAsia"/>
          <w:color w:val="333333"/>
          <w:sz w:val="28"/>
          <w:szCs w:val="28"/>
        </w:rPr>
        <w:t>1</w:t>
      </w:r>
      <w:r w:rsidR="00367E22">
        <w:rPr>
          <w:rFonts w:ascii="Segoe UI" w:hAnsi="Segoe UI" w:cs="Segoe UI" w:hint="eastAsia"/>
          <w:color w:val="333333"/>
          <w:sz w:val="28"/>
          <w:szCs w:val="28"/>
        </w:rPr>
        <w:t>7</w:t>
      </w:r>
      <w:r w:rsidRPr="00B35FF4">
        <w:rPr>
          <w:rFonts w:ascii="Segoe UI" w:hAnsi="Segoe UI" w:cs="Segoe UI"/>
          <w:sz w:val="28"/>
          <w:szCs w:val="28"/>
        </w:rPr>
        <w:t>日至</w:t>
      </w:r>
      <w:r w:rsidRPr="00B35FF4">
        <w:rPr>
          <w:rFonts w:ascii="Segoe UI" w:hAnsi="Segoe UI" w:cs="Segoe UI" w:hint="eastAsia"/>
          <w:sz w:val="28"/>
          <w:szCs w:val="28"/>
        </w:rPr>
        <w:t>202</w:t>
      </w:r>
      <w:r w:rsidR="000D3353" w:rsidRPr="00B35FF4">
        <w:rPr>
          <w:rFonts w:ascii="Segoe UI" w:hAnsi="Segoe UI" w:cs="Segoe UI" w:hint="eastAsia"/>
          <w:sz w:val="28"/>
          <w:szCs w:val="28"/>
        </w:rPr>
        <w:t>5</w:t>
      </w:r>
      <w:r w:rsidRPr="00B35FF4">
        <w:rPr>
          <w:rFonts w:ascii="Segoe UI" w:hAnsi="Segoe UI" w:cs="Segoe UI"/>
          <w:sz w:val="28"/>
          <w:szCs w:val="28"/>
        </w:rPr>
        <w:t>年</w:t>
      </w:r>
      <w:r w:rsidRPr="00B35FF4">
        <w:rPr>
          <w:rFonts w:ascii="Segoe UI" w:hAnsi="Segoe UI" w:cs="Segoe UI" w:hint="eastAsia"/>
          <w:sz w:val="28"/>
          <w:szCs w:val="28"/>
        </w:rPr>
        <w:t>4</w:t>
      </w:r>
      <w:r w:rsidRPr="00B35FF4">
        <w:rPr>
          <w:rFonts w:ascii="Segoe UI" w:hAnsi="Segoe UI" w:cs="Segoe UI"/>
          <w:sz w:val="28"/>
          <w:szCs w:val="28"/>
        </w:rPr>
        <w:t>月</w:t>
      </w:r>
      <w:r w:rsidR="00367E22">
        <w:rPr>
          <w:rFonts w:ascii="Segoe UI" w:hAnsi="Segoe UI" w:cs="Segoe UI" w:hint="eastAsia"/>
          <w:sz w:val="28"/>
          <w:szCs w:val="28"/>
        </w:rPr>
        <w:t>23</w:t>
      </w:r>
      <w:r w:rsidRPr="00B35FF4">
        <w:rPr>
          <w:rFonts w:ascii="Segoe UI" w:hAnsi="Segoe UI" w:cs="Segoe UI"/>
          <w:sz w:val="28"/>
          <w:szCs w:val="28"/>
        </w:rPr>
        <w:t>日每日上午</w:t>
      </w:r>
      <w:r w:rsidRPr="00B35FF4">
        <w:rPr>
          <w:rFonts w:ascii="Segoe UI" w:hAnsi="Segoe UI" w:cs="Segoe UI"/>
          <w:sz w:val="28"/>
          <w:szCs w:val="28"/>
        </w:rPr>
        <w:t>8:</w:t>
      </w:r>
      <w:r w:rsidRPr="00B35FF4">
        <w:rPr>
          <w:rFonts w:ascii="Segoe UI" w:hAnsi="Segoe UI" w:cs="Segoe UI" w:hint="eastAsia"/>
          <w:sz w:val="28"/>
          <w:szCs w:val="28"/>
        </w:rPr>
        <w:t>0</w:t>
      </w:r>
      <w:r w:rsidRPr="00B35FF4">
        <w:rPr>
          <w:rFonts w:ascii="Segoe UI" w:hAnsi="Segoe UI" w:cs="Segoe UI"/>
          <w:sz w:val="28"/>
          <w:szCs w:val="28"/>
        </w:rPr>
        <w:t>0-1</w:t>
      </w:r>
      <w:r w:rsidRPr="00B35FF4">
        <w:rPr>
          <w:rFonts w:ascii="Segoe UI" w:hAnsi="Segoe UI" w:cs="Segoe UI" w:hint="eastAsia"/>
          <w:sz w:val="28"/>
          <w:szCs w:val="28"/>
        </w:rPr>
        <w:t>2</w:t>
      </w:r>
      <w:r w:rsidRPr="00B35FF4">
        <w:rPr>
          <w:rFonts w:ascii="Segoe UI" w:hAnsi="Segoe UI" w:cs="Segoe UI"/>
          <w:sz w:val="28"/>
          <w:szCs w:val="28"/>
        </w:rPr>
        <w:t>:</w:t>
      </w:r>
      <w:r w:rsidRPr="00B35FF4">
        <w:rPr>
          <w:rFonts w:ascii="Segoe UI" w:hAnsi="Segoe UI" w:cs="Segoe UI" w:hint="eastAsia"/>
          <w:sz w:val="28"/>
          <w:szCs w:val="28"/>
        </w:rPr>
        <w:t>0</w:t>
      </w:r>
      <w:r w:rsidRPr="00B35FF4">
        <w:rPr>
          <w:rFonts w:ascii="Segoe UI" w:hAnsi="Segoe UI" w:cs="Segoe UI"/>
          <w:sz w:val="28"/>
          <w:szCs w:val="28"/>
        </w:rPr>
        <w:t>0</w:t>
      </w:r>
      <w:r w:rsidRPr="00B35FF4">
        <w:rPr>
          <w:rFonts w:ascii="Segoe UI" w:hAnsi="Segoe UI" w:cs="Segoe UI"/>
          <w:sz w:val="28"/>
          <w:szCs w:val="28"/>
        </w:rPr>
        <w:t>、下午</w:t>
      </w:r>
      <w:r w:rsidRPr="00B35FF4">
        <w:rPr>
          <w:rFonts w:ascii="Segoe UI" w:hAnsi="Segoe UI" w:cs="Segoe UI"/>
          <w:sz w:val="28"/>
          <w:szCs w:val="28"/>
        </w:rPr>
        <w:t>14:30-17:30(</w:t>
      </w:r>
      <w:r w:rsidRPr="00B35FF4">
        <w:rPr>
          <w:rFonts w:ascii="Segoe UI" w:hAnsi="Segoe UI" w:cs="Segoe UI"/>
          <w:sz w:val="28"/>
          <w:szCs w:val="28"/>
        </w:rPr>
        <w:t>节假日除外</w:t>
      </w:r>
      <w:r w:rsidRPr="00B35FF4">
        <w:rPr>
          <w:rFonts w:ascii="Segoe UI" w:hAnsi="Segoe UI" w:cs="Segoe UI"/>
          <w:sz w:val="28"/>
          <w:szCs w:val="28"/>
        </w:rPr>
        <w:t>)</w:t>
      </w:r>
      <w:r w:rsidRPr="00B35FF4">
        <w:rPr>
          <w:rFonts w:ascii="Segoe UI" w:hAnsi="Segoe UI" w:cs="Segoe UI" w:hint="eastAsia"/>
          <w:sz w:val="28"/>
          <w:szCs w:val="28"/>
        </w:rPr>
        <w:t>将营业执照（复印件盖鲜章）、代表人身份证复印件（盖鲜章，写上联系电话号码）扫描后发送到彭山</w:t>
      </w:r>
      <w:r>
        <w:rPr>
          <w:rFonts w:ascii="Segoe UI" w:hAnsi="Segoe UI" w:cs="Segoe UI" w:hint="eastAsia"/>
          <w:color w:val="333333"/>
          <w:sz w:val="28"/>
          <w:szCs w:val="28"/>
        </w:rPr>
        <w:t>区人民医院采供办</w:t>
      </w:r>
      <w:r>
        <w:rPr>
          <w:rFonts w:ascii="Segoe UI" w:hAnsi="Segoe UI" w:cs="Segoe UI" w:hint="eastAsia"/>
          <w:color w:val="333333"/>
          <w:sz w:val="28"/>
          <w:szCs w:val="28"/>
        </w:rPr>
        <w:t>QQ</w:t>
      </w:r>
      <w:r>
        <w:rPr>
          <w:rFonts w:ascii="Segoe UI" w:hAnsi="Segoe UI" w:cs="Segoe UI" w:hint="eastAsia"/>
          <w:color w:val="333333"/>
          <w:sz w:val="28"/>
          <w:szCs w:val="28"/>
        </w:rPr>
        <w:t>邮箱：</w:t>
      </w:r>
      <w:r>
        <w:rPr>
          <w:rFonts w:ascii="Segoe UI" w:hAnsi="Segoe UI" w:cs="Segoe UI" w:hint="eastAsia"/>
          <w:color w:val="333333"/>
          <w:sz w:val="28"/>
          <w:szCs w:val="28"/>
        </w:rPr>
        <w:t>2128377598</w:t>
      </w:r>
      <w:r>
        <w:rPr>
          <w:rFonts w:ascii="Segoe UI" w:hAnsi="Segoe UI" w:cs="Segoe UI" w:hint="eastAsia"/>
          <w:color w:val="333333"/>
          <w:sz w:val="28"/>
          <w:szCs w:val="28"/>
        </w:rPr>
        <w:t>。</w:t>
      </w:r>
    </w:p>
    <w:p w:rsidR="00517CE8" w:rsidRDefault="00036FB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2.</w:t>
      </w:r>
      <w:r>
        <w:rPr>
          <w:rFonts w:ascii="Segoe UI" w:hAnsi="Segoe UI" w:cs="Segoe UI" w:hint="eastAsia"/>
          <w:color w:val="333333"/>
          <w:sz w:val="28"/>
          <w:szCs w:val="28"/>
        </w:rPr>
        <w:t>若现场报名，</w:t>
      </w:r>
      <w:r>
        <w:rPr>
          <w:rFonts w:ascii="Segoe UI" w:hAnsi="Segoe UI" w:cs="Segoe UI"/>
          <w:color w:val="333333"/>
          <w:sz w:val="28"/>
          <w:szCs w:val="28"/>
        </w:rPr>
        <w:t>投标人</w:t>
      </w:r>
      <w:r>
        <w:rPr>
          <w:rFonts w:ascii="Segoe UI" w:hAnsi="Segoe UI" w:cs="Segoe UI" w:hint="eastAsia"/>
          <w:color w:val="333333"/>
          <w:sz w:val="28"/>
          <w:szCs w:val="28"/>
        </w:rPr>
        <w:t>报名</w:t>
      </w:r>
      <w:r>
        <w:rPr>
          <w:rFonts w:ascii="Segoe UI" w:hAnsi="Segoe UI" w:cs="Segoe UI"/>
          <w:color w:val="333333"/>
          <w:sz w:val="28"/>
          <w:szCs w:val="28"/>
        </w:rPr>
        <w:t>时应出示下列证件、资料：</w:t>
      </w:r>
    </w:p>
    <w:p w:rsidR="00517CE8" w:rsidRDefault="00036FB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(1).</w:t>
      </w:r>
      <w:r>
        <w:rPr>
          <w:rFonts w:ascii="Segoe UI" w:hAnsi="Segoe UI" w:cs="Segoe UI"/>
          <w:color w:val="333333"/>
          <w:sz w:val="28"/>
          <w:szCs w:val="28"/>
        </w:rPr>
        <w:t>企业法人营业执照</w:t>
      </w:r>
    </w:p>
    <w:p w:rsidR="00517CE8" w:rsidRDefault="00036FB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(2).</w:t>
      </w:r>
      <w:r>
        <w:rPr>
          <w:rFonts w:ascii="Segoe UI" w:hAnsi="Segoe UI" w:cs="Segoe UI"/>
          <w:color w:val="333333"/>
          <w:sz w:val="28"/>
          <w:szCs w:val="28"/>
        </w:rPr>
        <w:t>法定代表人授权委托书、委托代理人身份证</w:t>
      </w:r>
      <w:r>
        <w:rPr>
          <w:rFonts w:ascii="Segoe UI" w:hAnsi="Segoe UI" w:cs="Segoe UI"/>
          <w:color w:val="333333"/>
          <w:sz w:val="28"/>
          <w:szCs w:val="28"/>
        </w:rPr>
        <w:t>;</w:t>
      </w:r>
    </w:p>
    <w:p w:rsidR="00517CE8" w:rsidRDefault="00036FB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以上证件、资料除授权委托书提供原件外其余均留存加盖鲜章的复印件</w:t>
      </w:r>
      <w:r>
        <w:rPr>
          <w:rFonts w:ascii="Segoe UI" w:hAnsi="Segoe UI" w:cs="Segoe UI" w:hint="eastAsia"/>
          <w:color w:val="333333"/>
          <w:sz w:val="28"/>
          <w:szCs w:val="28"/>
        </w:rPr>
        <w:t>。</w:t>
      </w:r>
    </w:p>
    <w:p w:rsidR="00517CE8" w:rsidRDefault="00036FBB">
      <w:pPr>
        <w:pStyle w:val="a6"/>
        <w:shd w:val="clear" w:color="auto" w:fill="FFFFFF"/>
        <w:spacing w:before="0" w:beforeAutospacing="0" w:after="0" w:afterAutospacing="0" w:line="420" w:lineRule="atLeast"/>
        <w:ind w:firstLine="480"/>
        <w:rPr>
          <w:rFonts w:ascii="Segoe UI" w:hAnsi="Segoe UI" w:cs="Segoe UI"/>
          <w:color w:val="000000" w:themeColor="text1"/>
          <w:sz w:val="28"/>
          <w:szCs w:val="28"/>
        </w:rPr>
      </w:pPr>
      <w:r>
        <w:rPr>
          <w:rFonts w:ascii="Segoe UI" w:hAnsi="Segoe UI" w:cs="Segoe UI"/>
          <w:color w:val="333333"/>
          <w:sz w:val="28"/>
          <w:szCs w:val="28"/>
        </w:rPr>
        <w:t>3.</w:t>
      </w:r>
      <w:r>
        <w:rPr>
          <w:rFonts w:ascii="Segoe UI" w:hAnsi="Segoe UI" w:cs="Segoe UI"/>
          <w:color w:val="333333"/>
          <w:sz w:val="28"/>
          <w:szCs w:val="28"/>
        </w:rPr>
        <w:t>投标</w:t>
      </w:r>
      <w:r>
        <w:rPr>
          <w:rFonts w:ascii="Segoe UI" w:hAnsi="Segoe UI" w:cs="Segoe UI" w:hint="eastAsia"/>
          <w:color w:val="333333"/>
          <w:sz w:val="28"/>
          <w:szCs w:val="28"/>
        </w:rPr>
        <w:t>文件送达</w:t>
      </w:r>
      <w:r>
        <w:rPr>
          <w:rFonts w:ascii="Segoe UI" w:hAnsi="Segoe UI" w:cs="Segoe UI"/>
          <w:color w:val="333333"/>
          <w:sz w:val="28"/>
          <w:szCs w:val="28"/>
        </w:rPr>
        <w:t>截止时间和开标时间</w:t>
      </w:r>
      <w:r>
        <w:rPr>
          <w:rFonts w:ascii="Segoe UI" w:hAnsi="Segoe UI" w:cs="Segoe UI"/>
          <w:color w:val="000000" w:themeColor="text1"/>
          <w:sz w:val="28"/>
          <w:szCs w:val="28"/>
        </w:rPr>
        <w:t xml:space="preserve">: </w:t>
      </w:r>
      <w:r>
        <w:rPr>
          <w:rFonts w:ascii="Segoe UI" w:hAnsi="Segoe UI" w:cs="Segoe UI"/>
          <w:b/>
          <w:color w:val="333333"/>
          <w:sz w:val="28"/>
          <w:szCs w:val="28"/>
        </w:rPr>
        <w:t>投标</w:t>
      </w:r>
      <w:r>
        <w:rPr>
          <w:rFonts w:ascii="Segoe UI" w:hAnsi="Segoe UI" w:cs="Segoe UI" w:hint="eastAsia"/>
          <w:b/>
          <w:color w:val="333333"/>
          <w:sz w:val="28"/>
          <w:szCs w:val="28"/>
        </w:rPr>
        <w:t>文件送达</w:t>
      </w:r>
      <w:r>
        <w:rPr>
          <w:rFonts w:ascii="Segoe UI" w:hAnsi="Segoe UI" w:cs="Segoe UI"/>
          <w:b/>
          <w:color w:val="333333"/>
          <w:sz w:val="28"/>
          <w:szCs w:val="28"/>
        </w:rPr>
        <w:t>截止时间</w:t>
      </w:r>
      <w:r>
        <w:rPr>
          <w:rFonts w:ascii="Segoe UI" w:hAnsi="Segoe UI" w:cs="Segoe UI" w:hint="eastAsia"/>
          <w:color w:val="333333"/>
          <w:sz w:val="28"/>
          <w:szCs w:val="28"/>
        </w:rPr>
        <w:t>202</w:t>
      </w:r>
      <w:r w:rsidR="000D3353">
        <w:rPr>
          <w:rFonts w:ascii="Segoe UI" w:hAnsi="Segoe UI" w:cs="Segoe UI" w:hint="eastAsia"/>
          <w:color w:val="333333"/>
          <w:sz w:val="28"/>
          <w:szCs w:val="28"/>
        </w:rPr>
        <w:t>5</w:t>
      </w:r>
      <w:r>
        <w:rPr>
          <w:rFonts w:ascii="Segoe UI" w:hAnsi="Segoe UI" w:cs="Segoe UI"/>
          <w:color w:val="000000" w:themeColor="text1"/>
          <w:sz w:val="28"/>
          <w:szCs w:val="28"/>
        </w:rPr>
        <w:t>年</w:t>
      </w:r>
      <w:r>
        <w:rPr>
          <w:rFonts w:ascii="Segoe UI" w:hAnsi="Segoe UI" w:cs="Segoe UI" w:hint="eastAsia"/>
          <w:color w:val="000000" w:themeColor="text1"/>
          <w:sz w:val="28"/>
          <w:szCs w:val="28"/>
        </w:rPr>
        <w:t>4</w:t>
      </w:r>
      <w:r>
        <w:rPr>
          <w:rFonts w:ascii="Segoe UI" w:hAnsi="Segoe UI" w:cs="Segoe UI"/>
          <w:color w:val="000000" w:themeColor="text1"/>
          <w:sz w:val="28"/>
          <w:szCs w:val="28"/>
        </w:rPr>
        <w:t>月</w:t>
      </w:r>
      <w:r w:rsidR="00367E22">
        <w:rPr>
          <w:rFonts w:ascii="Segoe UI" w:hAnsi="Segoe UI" w:cs="Segoe UI" w:hint="eastAsia"/>
          <w:color w:val="000000" w:themeColor="text1"/>
          <w:sz w:val="28"/>
          <w:szCs w:val="28"/>
        </w:rPr>
        <w:t>27</w:t>
      </w:r>
      <w:r>
        <w:rPr>
          <w:rFonts w:ascii="Segoe UI" w:hAnsi="Segoe UI" w:cs="Segoe UI"/>
          <w:color w:val="000000" w:themeColor="text1"/>
          <w:sz w:val="28"/>
          <w:szCs w:val="28"/>
        </w:rPr>
        <w:t>日</w:t>
      </w:r>
      <w:r>
        <w:rPr>
          <w:rFonts w:ascii="Segoe UI" w:hAnsi="Segoe UI" w:cs="Segoe UI" w:hint="eastAsia"/>
          <w:color w:val="000000" w:themeColor="text1"/>
          <w:sz w:val="28"/>
          <w:szCs w:val="28"/>
        </w:rPr>
        <w:t>10:00</w:t>
      </w:r>
      <w:r>
        <w:rPr>
          <w:rFonts w:ascii="Segoe UI" w:hAnsi="Segoe UI" w:cs="Segoe UI"/>
          <w:color w:val="000000" w:themeColor="text1"/>
          <w:sz w:val="28"/>
          <w:szCs w:val="28"/>
        </w:rPr>
        <w:t>时整</w:t>
      </w:r>
      <w:r>
        <w:rPr>
          <w:rFonts w:ascii="Segoe UI" w:hAnsi="Segoe UI" w:cs="Segoe UI" w:hint="eastAsia"/>
          <w:color w:val="000000" w:themeColor="text1"/>
          <w:sz w:val="28"/>
          <w:szCs w:val="28"/>
        </w:rPr>
        <w:t>，</w:t>
      </w:r>
      <w:r>
        <w:rPr>
          <w:rFonts w:ascii="Segoe UI" w:hAnsi="Segoe UI" w:cs="Segoe UI"/>
          <w:b/>
          <w:color w:val="333333"/>
          <w:sz w:val="28"/>
          <w:szCs w:val="28"/>
        </w:rPr>
        <w:t>开标时间</w:t>
      </w:r>
      <w:r>
        <w:rPr>
          <w:rFonts w:ascii="Segoe UI" w:hAnsi="Segoe UI" w:cs="Segoe UI" w:hint="eastAsia"/>
          <w:color w:val="000000" w:themeColor="text1"/>
          <w:sz w:val="28"/>
          <w:szCs w:val="28"/>
        </w:rPr>
        <w:t>：</w:t>
      </w:r>
      <w:r>
        <w:rPr>
          <w:rFonts w:ascii="Segoe UI" w:hAnsi="Segoe UI" w:cs="Segoe UI" w:hint="eastAsia"/>
          <w:color w:val="000000" w:themeColor="text1"/>
          <w:sz w:val="28"/>
          <w:szCs w:val="28"/>
        </w:rPr>
        <w:t>202</w:t>
      </w:r>
      <w:r w:rsidR="000D3353">
        <w:rPr>
          <w:rFonts w:ascii="Segoe UI" w:hAnsi="Segoe UI" w:cs="Segoe UI" w:hint="eastAsia"/>
          <w:color w:val="000000" w:themeColor="text1"/>
          <w:sz w:val="28"/>
          <w:szCs w:val="28"/>
        </w:rPr>
        <w:t>5</w:t>
      </w:r>
      <w:r>
        <w:rPr>
          <w:rFonts w:ascii="Segoe UI" w:hAnsi="Segoe UI" w:cs="Segoe UI"/>
          <w:color w:val="000000" w:themeColor="text1"/>
          <w:sz w:val="28"/>
          <w:szCs w:val="28"/>
        </w:rPr>
        <w:t>年</w:t>
      </w:r>
      <w:r>
        <w:rPr>
          <w:rFonts w:ascii="Segoe UI" w:hAnsi="Segoe UI" w:cs="Segoe UI" w:hint="eastAsia"/>
          <w:color w:val="000000" w:themeColor="text1"/>
          <w:sz w:val="28"/>
          <w:szCs w:val="28"/>
        </w:rPr>
        <w:t>4</w:t>
      </w:r>
      <w:r>
        <w:rPr>
          <w:rFonts w:ascii="Segoe UI" w:hAnsi="Segoe UI" w:cs="Segoe UI" w:hint="eastAsia"/>
          <w:color w:val="000000" w:themeColor="text1"/>
          <w:sz w:val="28"/>
          <w:szCs w:val="28"/>
        </w:rPr>
        <w:t>月</w:t>
      </w:r>
      <w:r w:rsidR="00367E22">
        <w:rPr>
          <w:rFonts w:ascii="Segoe UI" w:hAnsi="Segoe UI" w:cs="Segoe UI" w:hint="eastAsia"/>
          <w:color w:val="000000" w:themeColor="text1"/>
          <w:sz w:val="28"/>
          <w:szCs w:val="28"/>
        </w:rPr>
        <w:t>27</w:t>
      </w:r>
      <w:r>
        <w:rPr>
          <w:rFonts w:ascii="Segoe UI" w:hAnsi="Segoe UI" w:cs="Segoe UI"/>
          <w:color w:val="000000" w:themeColor="text1"/>
          <w:sz w:val="28"/>
          <w:szCs w:val="28"/>
        </w:rPr>
        <w:t>日</w:t>
      </w:r>
      <w:r>
        <w:rPr>
          <w:rFonts w:ascii="Segoe UI" w:hAnsi="Segoe UI" w:cs="Segoe UI" w:hint="eastAsia"/>
          <w:color w:val="000000" w:themeColor="text1"/>
          <w:sz w:val="28"/>
          <w:szCs w:val="28"/>
        </w:rPr>
        <w:t>10:00</w:t>
      </w:r>
      <w:r>
        <w:rPr>
          <w:rFonts w:ascii="Segoe UI" w:hAnsi="Segoe UI" w:cs="Segoe UI"/>
          <w:color w:val="000000" w:themeColor="text1"/>
          <w:sz w:val="28"/>
          <w:szCs w:val="28"/>
        </w:rPr>
        <w:t>时整。</w:t>
      </w:r>
    </w:p>
    <w:p w:rsidR="00517CE8" w:rsidRDefault="00036FBB">
      <w:pPr>
        <w:pStyle w:val="a7"/>
        <w:spacing w:line="500" w:lineRule="exact"/>
        <w:ind w:firstLineChars="100" w:firstLine="281"/>
        <w:rPr>
          <w:rStyle w:val="10"/>
          <w:b/>
          <w:color w:val="000000" w:themeColor="text1"/>
          <w:sz w:val="28"/>
          <w:szCs w:val="28"/>
        </w:rPr>
      </w:pPr>
      <w:r>
        <w:rPr>
          <w:rStyle w:val="10"/>
          <w:rFonts w:hint="eastAsia"/>
          <w:b/>
          <w:color w:val="000000" w:themeColor="text1"/>
          <w:sz w:val="28"/>
          <w:szCs w:val="28"/>
        </w:rPr>
        <w:t>九、投标文件的提交：</w:t>
      </w:r>
    </w:p>
    <w:p w:rsidR="00517CE8" w:rsidRDefault="00036FBB">
      <w:pPr>
        <w:pStyle w:val="a7"/>
        <w:spacing w:line="500" w:lineRule="exact"/>
        <w:ind w:firstLine="560"/>
        <w:rPr>
          <w:rStyle w:val="10"/>
          <w:color w:val="000000" w:themeColor="text1"/>
          <w:sz w:val="28"/>
          <w:szCs w:val="28"/>
        </w:rPr>
      </w:pPr>
      <w:r>
        <w:rPr>
          <w:rStyle w:val="10"/>
          <w:rFonts w:hint="eastAsia"/>
          <w:color w:val="000000" w:themeColor="text1"/>
          <w:sz w:val="28"/>
          <w:szCs w:val="28"/>
        </w:rPr>
        <w:t>1</w:t>
      </w:r>
      <w:r>
        <w:rPr>
          <w:rStyle w:val="10"/>
          <w:rFonts w:hint="eastAsia"/>
          <w:color w:val="000000" w:themeColor="text1"/>
          <w:sz w:val="28"/>
          <w:szCs w:val="28"/>
        </w:rPr>
        <w:t>、投标书要求</w:t>
      </w:r>
      <w:r>
        <w:rPr>
          <w:rStyle w:val="10"/>
          <w:rFonts w:hint="eastAsia"/>
          <w:color w:val="000000" w:themeColor="text1"/>
          <w:sz w:val="28"/>
          <w:szCs w:val="28"/>
        </w:rPr>
        <w:t>2</w:t>
      </w:r>
      <w:r>
        <w:rPr>
          <w:rStyle w:val="10"/>
          <w:rFonts w:hint="eastAsia"/>
          <w:color w:val="000000" w:themeColor="text1"/>
          <w:sz w:val="28"/>
          <w:szCs w:val="28"/>
        </w:rPr>
        <w:t>份（一正一副）；。</w:t>
      </w:r>
    </w:p>
    <w:p w:rsidR="00517CE8" w:rsidRPr="00367E22" w:rsidRDefault="00036FBB" w:rsidP="00367E22">
      <w:pPr>
        <w:pStyle w:val="a7"/>
        <w:spacing w:line="500" w:lineRule="exact"/>
        <w:ind w:firstLine="562"/>
        <w:rPr>
          <w:rStyle w:val="10"/>
          <w:b/>
          <w:color w:val="000000" w:themeColor="text1"/>
          <w:sz w:val="28"/>
          <w:szCs w:val="28"/>
        </w:rPr>
      </w:pPr>
      <w:r w:rsidRPr="00367E22">
        <w:rPr>
          <w:rStyle w:val="10"/>
          <w:rFonts w:hint="eastAsia"/>
          <w:b/>
          <w:color w:val="000000" w:themeColor="text1"/>
          <w:sz w:val="28"/>
          <w:szCs w:val="28"/>
        </w:rPr>
        <w:t>2</w:t>
      </w:r>
      <w:r w:rsidRPr="00367E22">
        <w:rPr>
          <w:rStyle w:val="10"/>
          <w:rFonts w:hint="eastAsia"/>
          <w:b/>
          <w:color w:val="000000" w:themeColor="text1"/>
          <w:sz w:val="28"/>
          <w:szCs w:val="28"/>
        </w:rPr>
        <w:t>、</w:t>
      </w:r>
      <w:r w:rsidR="00367E22" w:rsidRPr="00367E22">
        <w:rPr>
          <w:rStyle w:val="10"/>
          <w:rFonts w:hint="eastAsia"/>
          <w:b/>
          <w:color w:val="000000" w:themeColor="text1"/>
          <w:sz w:val="28"/>
          <w:szCs w:val="28"/>
        </w:rPr>
        <w:t>投标文件在</w:t>
      </w:r>
      <w:r w:rsidR="00367E22" w:rsidRPr="00367E22">
        <w:rPr>
          <w:rFonts w:ascii="Segoe UI" w:hAnsi="Segoe UI" w:cs="Segoe UI" w:hint="eastAsia"/>
          <w:b/>
          <w:color w:val="333333"/>
          <w:sz w:val="28"/>
          <w:szCs w:val="28"/>
          <w:u w:val="single"/>
        </w:rPr>
        <w:t>2025</w:t>
      </w:r>
      <w:r w:rsidR="00367E22" w:rsidRPr="00367E22">
        <w:rPr>
          <w:rFonts w:ascii="Segoe UI" w:hAnsi="Segoe UI" w:cs="Segoe UI"/>
          <w:b/>
          <w:color w:val="000000" w:themeColor="text1"/>
          <w:sz w:val="28"/>
          <w:szCs w:val="28"/>
          <w:u w:val="single"/>
        </w:rPr>
        <w:t>年</w:t>
      </w:r>
      <w:r w:rsidR="00367E22" w:rsidRPr="00367E22">
        <w:rPr>
          <w:rFonts w:ascii="Segoe UI" w:hAnsi="Segoe UI" w:cs="Segoe UI" w:hint="eastAsia"/>
          <w:b/>
          <w:color w:val="000000" w:themeColor="text1"/>
          <w:sz w:val="28"/>
          <w:szCs w:val="28"/>
          <w:u w:val="single"/>
        </w:rPr>
        <w:t>4</w:t>
      </w:r>
      <w:r w:rsidR="00367E22" w:rsidRPr="00367E22">
        <w:rPr>
          <w:rFonts w:ascii="Segoe UI" w:hAnsi="Segoe UI" w:cs="Segoe UI"/>
          <w:b/>
          <w:color w:val="000000" w:themeColor="text1"/>
          <w:sz w:val="28"/>
          <w:szCs w:val="28"/>
          <w:u w:val="single"/>
        </w:rPr>
        <w:t>月</w:t>
      </w:r>
      <w:r w:rsidR="00367E22" w:rsidRPr="00367E22">
        <w:rPr>
          <w:rFonts w:ascii="Segoe UI" w:hAnsi="Segoe UI" w:cs="Segoe UI" w:hint="eastAsia"/>
          <w:b/>
          <w:color w:val="000000" w:themeColor="text1"/>
          <w:sz w:val="28"/>
          <w:szCs w:val="28"/>
          <w:u w:val="single"/>
        </w:rPr>
        <w:t>27</w:t>
      </w:r>
      <w:r w:rsidR="00367E22" w:rsidRPr="00367E22">
        <w:rPr>
          <w:rFonts w:ascii="Segoe UI" w:hAnsi="Segoe UI" w:cs="Segoe UI"/>
          <w:b/>
          <w:color w:val="000000" w:themeColor="text1"/>
          <w:sz w:val="28"/>
          <w:szCs w:val="28"/>
          <w:u w:val="single"/>
        </w:rPr>
        <w:t>日</w:t>
      </w:r>
      <w:r w:rsidR="00367E22" w:rsidRPr="00367E22">
        <w:rPr>
          <w:rFonts w:ascii="Segoe UI" w:hAnsi="Segoe UI" w:cs="Segoe UI" w:hint="eastAsia"/>
          <w:b/>
          <w:color w:val="000000" w:themeColor="text1"/>
          <w:sz w:val="28"/>
          <w:szCs w:val="28"/>
          <w:u w:val="single"/>
        </w:rPr>
        <w:t>10:00</w:t>
      </w:r>
      <w:r w:rsidR="00367E22" w:rsidRPr="00367E22">
        <w:rPr>
          <w:rFonts w:ascii="Segoe UI" w:hAnsi="Segoe UI" w:cs="Segoe UI"/>
          <w:b/>
          <w:color w:val="000000" w:themeColor="text1"/>
          <w:sz w:val="28"/>
          <w:szCs w:val="28"/>
          <w:u w:val="single"/>
        </w:rPr>
        <w:t>时</w:t>
      </w:r>
      <w:r w:rsidR="00367E22" w:rsidRPr="00367E22">
        <w:rPr>
          <w:rFonts w:ascii="Segoe UI" w:hAnsi="Segoe UI" w:cs="Segoe UI" w:hint="eastAsia"/>
          <w:b/>
          <w:color w:val="000000" w:themeColor="text1"/>
          <w:sz w:val="28"/>
          <w:szCs w:val="28"/>
          <w:u w:val="single"/>
        </w:rPr>
        <w:t>前发送至采供办邮箱</w:t>
      </w:r>
      <w:r w:rsidR="00367E22" w:rsidRPr="00367E22">
        <w:rPr>
          <w:rFonts w:ascii="Segoe UI" w:hAnsi="Segoe UI" w:cs="Segoe UI" w:hint="eastAsia"/>
          <w:b/>
          <w:color w:val="333333"/>
          <w:sz w:val="28"/>
          <w:szCs w:val="28"/>
          <w:u w:val="single"/>
        </w:rPr>
        <w:t>QQ</w:t>
      </w:r>
      <w:r w:rsidR="00367E22" w:rsidRPr="00367E22">
        <w:rPr>
          <w:rFonts w:ascii="Segoe UI" w:hAnsi="Segoe UI" w:cs="Segoe UI" w:hint="eastAsia"/>
          <w:b/>
          <w:color w:val="333333"/>
          <w:sz w:val="28"/>
          <w:szCs w:val="28"/>
          <w:u w:val="single"/>
        </w:rPr>
        <w:t>邮箱：</w:t>
      </w:r>
      <w:r w:rsidR="00367E22" w:rsidRPr="00367E22">
        <w:rPr>
          <w:rFonts w:ascii="Segoe UI" w:hAnsi="Segoe UI" w:cs="Segoe UI" w:hint="eastAsia"/>
          <w:b/>
          <w:color w:val="333333"/>
          <w:sz w:val="28"/>
          <w:szCs w:val="28"/>
          <w:u w:val="single"/>
        </w:rPr>
        <w:t>2128377598</w:t>
      </w:r>
      <w:r w:rsidR="00367E22" w:rsidRPr="00367E22">
        <w:rPr>
          <w:rFonts w:ascii="Segoe UI" w:hAnsi="Segoe UI" w:cs="Segoe UI" w:hint="eastAsia"/>
          <w:b/>
          <w:color w:val="333333"/>
          <w:sz w:val="28"/>
          <w:szCs w:val="28"/>
          <w:u w:val="single"/>
        </w:rPr>
        <w:t>。</w:t>
      </w:r>
    </w:p>
    <w:p w:rsidR="00517CE8" w:rsidRDefault="00036FBB">
      <w:pPr>
        <w:pStyle w:val="a7"/>
        <w:spacing w:line="500" w:lineRule="exact"/>
        <w:ind w:firstLine="562"/>
        <w:rPr>
          <w:rStyle w:val="10"/>
          <w:b/>
          <w:color w:val="000000" w:themeColor="text1"/>
          <w:sz w:val="28"/>
          <w:szCs w:val="28"/>
        </w:rPr>
      </w:pPr>
      <w:r>
        <w:rPr>
          <w:rStyle w:val="10"/>
          <w:rFonts w:hint="eastAsia"/>
          <w:b/>
          <w:color w:val="000000" w:themeColor="text1"/>
          <w:sz w:val="28"/>
          <w:szCs w:val="28"/>
        </w:rPr>
        <w:t>4</w:t>
      </w:r>
      <w:r>
        <w:rPr>
          <w:rStyle w:val="10"/>
          <w:rFonts w:hint="eastAsia"/>
          <w:b/>
          <w:color w:val="000000" w:themeColor="text1"/>
          <w:sz w:val="28"/>
          <w:szCs w:val="28"/>
        </w:rPr>
        <w:t>、投标文件组成：</w:t>
      </w:r>
    </w:p>
    <w:p w:rsidR="00517CE8" w:rsidRDefault="00036FBB">
      <w:pPr>
        <w:pStyle w:val="a7"/>
        <w:spacing w:line="500" w:lineRule="exact"/>
        <w:ind w:firstLine="560"/>
        <w:jc w:val="left"/>
        <w:rPr>
          <w:rStyle w:val="10"/>
          <w:color w:val="000000" w:themeColor="text1"/>
          <w:sz w:val="28"/>
          <w:szCs w:val="28"/>
        </w:rPr>
      </w:pPr>
      <w:r>
        <w:rPr>
          <w:rStyle w:val="10"/>
          <w:rFonts w:hint="eastAsia"/>
          <w:color w:val="000000" w:themeColor="text1"/>
          <w:sz w:val="28"/>
          <w:szCs w:val="28"/>
        </w:rPr>
        <w:t xml:space="preserve">(1) </w:t>
      </w:r>
      <w:r>
        <w:rPr>
          <w:rStyle w:val="10"/>
          <w:rFonts w:hint="eastAsia"/>
          <w:color w:val="000000" w:themeColor="text1"/>
          <w:sz w:val="28"/>
          <w:szCs w:val="28"/>
        </w:rPr>
        <w:t>投标函（详见附表）</w:t>
      </w:r>
    </w:p>
    <w:p w:rsidR="00517CE8" w:rsidRDefault="00036FBB">
      <w:pPr>
        <w:pStyle w:val="a7"/>
        <w:spacing w:line="500" w:lineRule="exact"/>
        <w:ind w:firstLine="560"/>
        <w:rPr>
          <w:rStyle w:val="10"/>
          <w:color w:val="000000" w:themeColor="text1"/>
          <w:sz w:val="28"/>
          <w:szCs w:val="28"/>
        </w:rPr>
      </w:pPr>
      <w:r>
        <w:rPr>
          <w:rStyle w:val="10"/>
          <w:rFonts w:hint="eastAsia"/>
          <w:color w:val="000000" w:themeColor="text1"/>
          <w:sz w:val="28"/>
          <w:szCs w:val="28"/>
        </w:rPr>
        <w:t xml:space="preserve">(2) </w:t>
      </w:r>
      <w:r>
        <w:rPr>
          <w:rStyle w:val="10"/>
          <w:rFonts w:hint="eastAsia"/>
          <w:color w:val="000000" w:themeColor="text1"/>
          <w:sz w:val="28"/>
          <w:szCs w:val="28"/>
        </w:rPr>
        <w:t>法人代表授权书（原件加盖鲜章）</w:t>
      </w:r>
    </w:p>
    <w:p w:rsidR="00517CE8" w:rsidRDefault="00036FBB">
      <w:pPr>
        <w:pStyle w:val="a7"/>
        <w:spacing w:line="500" w:lineRule="exact"/>
        <w:ind w:firstLine="560"/>
        <w:rPr>
          <w:rStyle w:val="10"/>
          <w:color w:val="000000" w:themeColor="text1"/>
          <w:sz w:val="28"/>
          <w:szCs w:val="28"/>
        </w:rPr>
      </w:pPr>
      <w:r>
        <w:rPr>
          <w:rStyle w:val="10"/>
          <w:rFonts w:hint="eastAsia"/>
          <w:color w:val="000000" w:themeColor="text1"/>
          <w:sz w:val="28"/>
          <w:szCs w:val="28"/>
        </w:rPr>
        <w:t xml:space="preserve">(3) </w:t>
      </w:r>
      <w:r>
        <w:rPr>
          <w:rStyle w:val="10"/>
          <w:rFonts w:hint="eastAsia"/>
          <w:color w:val="000000" w:themeColor="text1"/>
          <w:sz w:val="28"/>
          <w:szCs w:val="28"/>
        </w:rPr>
        <w:t>法人授权代表身份证（复印件加盖鲜章）</w:t>
      </w:r>
    </w:p>
    <w:p w:rsidR="00517CE8" w:rsidRDefault="00036FBB">
      <w:pPr>
        <w:pStyle w:val="a7"/>
        <w:spacing w:line="500" w:lineRule="exact"/>
        <w:ind w:firstLine="560"/>
        <w:rPr>
          <w:rFonts w:ascii="Segoe UI" w:hAnsi="Segoe UI" w:cs="Segoe UI"/>
          <w:color w:val="333333"/>
          <w:sz w:val="28"/>
          <w:szCs w:val="28"/>
        </w:rPr>
      </w:pPr>
      <w:r>
        <w:rPr>
          <w:rStyle w:val="10"/>
          <w:rFonts w:hint="eastAsia"/>
          <w:color w:val="000000" w:themeColor="text1"/>
          <w:sz w:val="28"/>
          <w:szCs w:val="28"/>
        </w:rPr>
        <w:t>(5)</w:t>
      </w:r>
      <w:r>
        <w:rPr>
          <w:rStyle w:val="10"/>
          <w:rFonts w:hint="eastAsia"/>
          <w:color w:val="000000" w:themeColor="text1"/>
          <w:sz w:val="28"/>
          <w:szCs w:val="28"/>
        </w:rPr>
        <w:t>有效的“营业执照”（复印件加盖鲜章）</w:t>
      </w:r>
    </w:p>
    <w:p w:rsidR="00517CE8" w:rsidRDefault="00036FBB">
      <w:pPr>
        <w:pStyle w:val="a7"/>
        <w:spacing w:line="500" w:lineRule="exact"/>
        <w:ind w:firstLine="560"/>
        <w:rPr>
          <w:rStyle w:val="10"/>
          <w:color w:val="000000" w:themeColor="text1"/>
          <w:sz w:val="28"/>
          <w:szCs w:val="28"/>
        </w:rPr>
      </w:pPr>
      <w:r>
        <w:rPr>
          <w:rStyle w:val="10"/>
          <w:rFonts w:hint="eastAsia"/>
          <w:color w:val="000000" w:themeColor="text1"/>
          <w:sz w:val="28"/>
          <w:szCs w:val="28"/>
        </w:rPr>
        <w:t>(6)</w:t>
      </w:r>
      <w:r>
        <w:rPr>
          <w:rStyle w:val="10"/>
          <w:rFonts w:hint="eastAsia"/>
          <w:color w:val="000000" w:themeColor="text1"/>
          <w:sz w:val="28"/>
          <w:szCs w:val="28"/>
        </w:rPr>
        <w:t>服务要求中人员资格证明文件</w:t>
      </w:r>
    </w:p>
    <w:p w:rsidR="00517CE8" w:rsidRDefault="00036FBB">
      <w:pPr>
        <w:pStyle w:val="a7"/>
        <w:spacing w:line="500" w:lineRule="exact"/>
        <w:ind w:firstLine="560"/>
        <w:rPr>
          <w:rStyle w:val="10"/>
          <w:color w:val="000000" w:themeColor="text1"/>
          <w:sz w:val="28"/>
          <w:szCs w:val="28"/>
        </w:rPr>
      </w:pPr>
      <w:r>
        <w:rPr>
          <w:rStyle w:val="10"/>
          <w:rFonts w:hint="eastAsia"/>
          <w:color w:val="000000" w:themeColor="text1"/>
          <w:sz w:val="28"/>
          <w:szCs w:val="28"/>
        </w:rPr>
        <w:t>(7)</w:t>
      </w:r>
      <w:r>
        <w:rPr>
          <w:rStyle w:val="10"/>
          <w:rFonts w:hint="eastAsia"/>
          <w:color w:val="000000" w:themeColor="text1"/>
          <w:sz w:val="28"/>
          <w:szCs w:val="28"/>
        </w:rPr>
        <w:t>承诺函（针对服务要求</w:t>
      </w:r>
      <w:r>
        <w:rPr>
          <w:rStyle w:val="10"/>
          <w:rFonts w:hint="eastAsia"/>
          <w:color w:val="000000" w:themeColor="text1"/>
          <w:sz w:val="28"/>
          <w:szCs w:val="28"/>
        </w:rPr>
        <w:t>2-12</w:t>
      </w:r>
      <w:r>
        <w:rPr>
          <w:rStyle w:val="10"/>
          <w:rFonts w:hint="eastAsia"/>
          <w:color w:val="000000" w:themeColor="text1"/>
          <w:sz w:val="28"/>
          <w:szCs w:val="28"/>
        </w:rPr>
        <w:t>项内容，格式自拟）</w:t>
      </w:r>
    </w:p>
    <w:p w:rsidR="00517CE8" w:rsidRDefault="00036FBB">
      <w:pPr>
        <w:pStyle w:val="a7"/>
        <w:spacing w:line="500" w:lineRule="exact"/>
        <w:ind w:firstLine="560"/>
        <w:rPr>
          <w:rStyle w:val="10"/>
          <w:color w:val="000000" w:themeColor="text1"/>
          <w:sz w:val="28"/>
          <w:szCs w:val="28"/>
        </w:rPr>
      </w:pPr>
      <w:r>
        <w:rPr>
          <w:rStyle w:val="10"/>
          <w:rFonts w:hint="eastAsia"/>
          <w:color w:val="000000" w:themeColor="text1"/>
          <w:sz w:val="28"/>
          <w:szCs w:val="28"/>
        </w:rPr>
        <w:t>(8)</w:t>
      </w:r>
      <w:r>
        <w:rPr>
          <w:rStyle w:val="10"/>
          <w:rFonts w:hint="eastAsia"/>
          <w:color w:val="000000" w:themeColor="text1"/>
          <w:sz w:val="28"/>
          <w:szCs w:val="28"/>
        </w:rPr>
        <w:t>近三年在经营活动中没有重大违法记录的书面声明（详见附表）</w:t>
      </w:r>
    </w:p>
    <w:p w:rsidR="00517CE8" w:rsidRDefault="00036FBB">
      <w:pPr>
        <w:pStyle w:val="a7"/>
        <w:spacing w:line="500" w:lineRule="exact"/>
        <w:ind w:firstLine="560"/>
        <w:rPr>
          <w:rStyle w:val="10"/>
          <w:color w:val="000000" w:themeColor="text1"/>
          <w:sz w:val="28"/>
          <w:szCs w:val="28"/>
        </w:rPr>
      </w:pPr>
      <w:r>
        <w:rPr>
          <w:rStyle w:val="10"/>
          <w:rFonts w:hint="eastAsia"/>
          <w:color w:val="000000" w:themeColor="text1"/>
          <w:sz w:val="28"/>
          <w:szCs w:val="28"/>
        </w:rPr>
        <w:lastRenderedPageBreak/>
        <w:t>(9)</w:t>
      </w:r>
      <w:r>
        <w:rPr>
          <w:rStyle w:val="10"/>
          <w:rFonts w:hint="eastAsia"/>
          <w:color w:val="000000" w:themeColor="text1"/>
          <w:sz w:val="28"/>
          <w:szCs w:val="28"/>
        </w:rPr>
        <w:t>其他资料（格式自拟）</w:t>
      </w:r>
    </w:p>
    <w:p w:rsidR="00517CE8" w:rsidRPr="00367E22" w:rsidRDefault="00036FBB" w:rsidP="00367E22">
      <w:pPr>
        <w:pStyle w:val="a7"/>
        <w:spacing w:line="500" w:lineRule="exact"/>
        <w:ind w:firstLine="562"/>
        <w:rPr>
          <w:rFonts w:ascii="Segoe UI" w:hAnsi="Segoe UI" w:cs="Segoe UI"/>
          <w:b/>
          <w:color w:val="333333"/>
          <w:sz w:val="28"/>
          <w:szCs w:val="28"/>
        </w:rPr>
      </w:pPr>
      <w:r w:rsidRPr="00367E22">
        <w:rPr>
          <w:rFonts w:ascii="Segoe UI" w:hAnsi="Segoe UI" w:cs="Segoe UI"/>
          <w:b/>
          <w:color w:val="333333"/>
          <w:sz w:val="28"/>
          <w:szCs w:val="28"/>
        </w:rPr>
        <w:t>投标文件必须在投标截止时间前</w:t>
      </w:r>
      <w:r w:rsidR="00367E22" w:rsidRPr="00367E22">
        <w:rPr>
          <w:rFonts w:ascii="Segoe UI" w:hAnsi="Segoe UI" w:cs="Segoe UI" w:hint="eastAsia"/>
          <w:b/>
          <w:color w:val="333333"/>
          <w:sz w:val="28"/>
          <w:szCs w:val="28"/>
        </w:rPr>
        <w:t>发送至</w:t>
      </w:r>
      <w:r w:rsidR="00367E22" w:rsidRPr="00367E22">
        <w:rPr>
          <w:rFonts w:ascii="Segoe UI" w:hAnsi="Segoe UI" w:cs="Segoe UI" w:hint="eastAsia"/>
          <w:b/>
          <w:color w:val="333333"/>
          <w:sz w:val="28"/>
          <w:szCs w:val="28"/>
        </w:rPr>
        <w:t>QQ</w:t>
      </w:r>
      <w:r w:rsidR="00367E22" w:rsidRPr="00367E22">
        <w:rPr>
          <w:rFonts w:ascii="Segoe UI" w:hAnsi="Segoe UI" w:cs="Segoe UI" w:hint="eastAsia"/>
          <w:b/>
          <w:color w:val="333333"/>
          <w:sz w:val="28"/>
          <w:szCs w:val="28"/>
        </w:rPr>
        <w:t>邮箱</w:t>
      </w:r>
      <w:r w:rsidRPr="00367E22">
        <w:rPr>
          <w:rFonts w:ascii="Segoe UI" w:hAnsi="Segoe UI" w:cs="Segoe UI"/>
          <w:b/>
          <w:color w:val="333333"/>
          <w:sz w:val="28"/>
          <w:szCs w:val="28"/>
        </w:rPr>
        <w:t>。逾期送达的投标文件恕不接受。</w:t>
      </w:r>
      <w:r w:rsidR="00367E22">
        <w:rPr>
          <w:rFonts w:ascii="Segoe UI" w:hAnsi="Segoe UI" w:cs="Segoe UI" w:hint="eastAsia"/>
          <w:b/>
          <w:color w:val="333333"/>
          <w:sz w:val="28"/>
          <w:szCs w:val="28"/>
        </w:rPr>
        <w:t>（已采供办邮箱收到时间显示为准）</w:t>
      </w:r>
    </w:p>
    <w:p w:rsidR="00517CE8" w:rsidRDefault="00036FB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十</w:t>
      </w:r>
      <w:r>
        <w:rPr>
          <w:rFonts w:ascii="Segoe UI" w:hAnsi="Segoe UI" w:cs="Segoe UI"/>
          <w:color w:val="333333"/>
          <w:sz w:val="28"/>
          <w:szCs w:val="28"/>
        </w:rPr>
        <w:t xml:space="preserve">. </w:t>
      </w:r>
      <w:r>
        <w:rPr>
          <w:rFonts w:ascii="Segoe UI" w:hAnsi="Segoe UI" w:cs="Segoe UI"/>
          <w:color w:val="333333"/>
          <w:sz w:val="28"/>
          <w:szCs w:val="28"/>
        </w:rPr>
        <w:t>开标地点：</w:t>
      </w:r>
      <w:r w:rsidR="00367E22">
        <w:rPr>
          <w:rFonts w:ascii="Segoe UI" w:hAnsi="Segoe UI" w:cs="Segoe UI" w:hint="eastAsia"/>
          <w:b/>
          <w:color w:val="333333"/>
          <w:sz w:val="28"/>
          <w:szCs w:val="28"/>
        </w:rPr>
        <w:t>电子开标（开标前电话通知进入</w:t>
      </w:r>
      <w:r w:rsidR="00367E22">
        <w:rPr>
          <w:rFonts w:ascii="Segoe UI" w:hAnsi="Segoe UI" w:cs="Segoe UI" w:hint="eastAsia"/>
          <w:b/>
          <w:color w:val="333333"/>
          <w:sz w:val="28"/>
          <w:szCs w:val="28"/>
        </w:rPr>
        <w:t>QQ</w:t>
      </w:r>
      <w:r w:rsidR="00367E22">
        <w:rPr>
          <w:rFonts w:ascii="Segoe UI" w:hAnsi="Segoe UI" w:cs="Segoe UI" w:hint="eastAsia"/>
          <w:b/>
          <w:color w:val="333333"/>
          <w:sz w:val="28"/>
          <w:szCs w:val="28"/>
        </w:rPr>
        <w:t>群）</w:t>
      </w:r>
      <w:r>
        <w:rPr>
          <w:rFonts w:ascii="Segoe UI" w:hAnsi="Segoe UI" w:cs="Segoe UI"/>
          <w:color w:val="333333"/>
          <w:sz w:val="28"/>
          <w:szCs w:val="28"/>
        </w:rPr>
        <w:t>。</w:t>
      </w:r>
    </w:p>
    <w:p w:rsidR="00517CE8" w:rsidRDefault="00036FB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招标</w:t>
      </w:r>
      <w:r>
        <w:rPr>
          <w:rFonts w:ascii="Segoe UI" w:hAnsi="Segoe UI" w:cs="Segoe UI"/>
          <w:color w:val="333333"/>
          <w:sz w:val="28"/>
          <w:szCs w:val="28"/>
        </w:rPr>
        <w:t>执行部门联系方式</w:t>
      </w:r>
    </w:p>
    <w:p w:rsidR="00B35FF4" w:rsidRPr="00B35FF4" w:rsidRDefault="00036FBB" w:rsidP="00B35FF4">
      <w:pPr>
        <w:pStyle w:val="a6"/>
        <w:shd w:val="clear" w:color="auto" w:fill="FFFFFF"/>
        <w:spacing w:before="0" w:beforeAutospacing="0" w:after="0" w:afterAutospacing="0" w:line="420" w:lineRule="atLeast"/>
        <w:ind w:firstLine="480"/>
        <w:rPr>
          <w:rFonts w:ascii="Segoe UI" w:hAnsi="Segoe UI" w:cs="Segoe UI"/>
          <w:sz w:val="28"/>
          <w:szCs w:val="28"/>
        </w:rPr>
      </w:pPr>
      <w:r>
        <w:rPr>
          <w:rFonts w:ascii="Segoe UI" w:hAnsi="Segoe UI" w:cs="Segoe UI"/>
          <w:color w:val="333333"/>
          <w:sz w:val="28"/>
          <w:szCs w:val="28"/>
        </w:rPr>
        <w:t>联系电话：</w:t>
      </w:r>
      <w:r>
        <w:rPr>
          <w:rFonts w:ascii="Segoe UI" w:hAnsi="Segoe UI" w:cs="Segoe UI" w:hint="eastAsia"/>
          <w:color w:val="333333"/>
          <w:sz w:val="28"/>
          <w:szCs w:val="28"/>
        </w:rPr>
        <w:t xml:space="preserve">028-37613326  </w:t>
      </w:r>
      <w:r>
        <w:rPr>
          <w:rFonts w:ascii="Segoe UI" w:hAnsi="Segoe UI" w:cs="Segoe UI"/>
          <w:color w:val="333333"/>
          <w:sz w:val="28"/>
          <w:szCs w:val="28"/>
        </w:rPr>
        <w:t>联系人：</w:t>
      </w:r>
      <w:r w:rsidR="00B35FF4" w:rsidRPr="00B35FF4">
        <w:rPr>
          <w:rFonts w:ascii="Segoe UI" w:hAnsi="Segoe UI" w:cs="Segoe UI" w:hint="eastAsia"/>
          <w:sz w:val="28"/>
          <w:szCs w:val="28"/>
        </w:rPr>
        <w:t>李老师</w:t>
      </w:r>
      <w:r w:rsidR="00B35FF4">
        <w:rPr>
          <w:rFonts w:ascii="Segoe UI" w:hAnsi="Segoe UI" w:cs="Segoe UI" w:hint="eastAsia"/>
          <w:color w:val="333333"/>
          <w:sz w:val="28"/>
          <w:szCs w:val="28"/>
        </w:rPr>
        <w:t>、曾老师</w:t>
      </w:r>
    </w:p>
    <w:p w:rsidR="00517CE8" w:rsidRDefault="00517CE8">
      <w:pPr>
        <w:pStyle w:val="a6"/>
        <w:shd w:val="clear" w:color="auto" w:fill="FFFFFF"/>
        <w:spacing w:before="0" w:beforeAutospacing="0" w:after="0" w:afterAutospacing="0" w:line="420" w:lineRule="atLeast"/>
        <w:ind w:firstLineChars="1550" w:firstLine="4340"/>
        <w:rPr>
          <w:rFonts w:ascii="Segoe UI" w:hAnsi="Segoe UI" w:cs="Segoe UI"/>
          <w:color w:val="333333"/>
          <w:sz w:val="28"/>
          <w:szCs w:val="28"/>
        </w:rPr>
      </w:pPr>
    </w:p>
    <w:p w:rsidR="00517CE8" w:rsidRDefault="00517CE8">
      <w:pPr>
        <w:pStyle w:val="a6"/>
        <w:shd w:val="clear" w:color="auto" w:fill="FFFFFF"/>
        <w:spacing w:before="0" w:beforeAutospacing="0" w:after="0" w:afterAutospacing="0" w:line="420" w:lineRule="atLeast"/>
        <w:ind w:firstLineChars="1550" w:firstLine="4340"/>
        <w:rPr>
          <w:rFonts w:ascii="Segoe UI" w:hAnsi="Segoe UI" w:cs="Segoe UI"/>
          <w:color w:val="333333"/>
          <w:sz w:val="28"/>
          <w:szCs w:val="28"/>
        </w:rPr>
      </w:pPr>
    </w:p>
    <w:p w:rsidR="00517CE8" w:rsidRDefault="00B35FF4">
      <w:pPr>
        <w:pStyle w:val="a6"/>
        <w:shd w:val="clear" w:color="auto" w:fill="FFFFFF"/>
        <w:spacing w:before="0" w:beforeAutospacing="0" w:after="0" w:afterAutospacing="0" w:line="420" w:lineRule="atLeast"/>
        <w:ind w:firstLineChars="1000" w:firstLine="2800"/>
        <w:rPr>
          <w:rFonts w:ascii="Segoe UI" w:hAnsi="Segoe UI" w:cs="Segoe UI"/>
          <w:color w:val="333333"/>
          <w:sz w:val="28"/>
          <w:szCs w:val="28"/>
        </w:rPr>
      </w:pPr>
      <w:r>
        <w:rPr>
          <w:rFonts w:ascii="Segoe UI" w:hAnsi="Segoe UI" w:cs="Segoe UI" w:hint="eastAsia"/>
          <w:color w:val="333333"/>
          <w:sz w:val="28"/>
          <w:szCs w:val="28"/>
        </w:rPr>
        <w:t>眉山市</w:t>
      </w:r>
      <w:r w:rsidR="00036FBB">
        <w:rPr>
          <w:rFonts w:ascii="Segoe UI" w:hAnsi="Segoe UI" w:cs="Segoe UI" w:hint="eastAsia"/>
          <w:color w:val="333333"/>
          <w:sz w:val="28"/>
          <w:szCs w:val="28"/>
        </w:rPr>
        <w:t>彭山区</w:t>
      </w:r>
      <w:r w:rsidR="00036FBB">
        <w:rPr>
          <w:rFonts w:ascii="Segoe UI" w:hAnsi="Segoe UI" w:cs="Segoe UI"/>
          <w:color w:val="333333"/>
          <w:sz w:val="28"/>
          <w:szCs w:val="28"/>
        </w:rPr>
        <w:t>人民医院</w:t>
      </w:r>
      <w:r w:rsidR="00036FBB">
        <w:rPr>
          <w:rFonts w:ascii="Segoe UI" w:hAnsi="Segoe UI" w:cs="Segoe UI" w:hint="eastAsia"/>
          <w:color w:val="333333"/>
          <w:sz w:val="28"/>
          <w:szCs w:val="28"/>
        </w:rPr>
        <w:t>（眉山市第三人民医院）</w:t>
      </w:r>
    </w:p>
    <w:p w:rsidR="00517CE8" w:rsidRDefault="00036FBB">
      <w:pPr>
        <w:rPr>
          <w:sz w:val="28"/>
          <w:szCs w:val="28"/>
        </w:rPr>
      </w:pPr>
      <w:r>
        <w:rPr>
          <w:rFonts w:hint="eastAsia"/>
          <w:sz w:val="28"/>
          <w:szCs w:val="28"/>
        </w:rPr>
        <w:t xml:space="preserve">                              202</w:t>
      </w:r>
      <w:r w:rsidR="000D3353">
        <w:rPr>
          <w:rFonts w:hint="eastAsia"/>
          <w:sz w:val="28"/>
          <w:szCs w:val="28"/>
        </w:rPr>
        <w:t>5</w:t>
      </w:r>
      <w:r>
        <w:rPr>
          <w:rFonts w:hint="eastAsia"/>
          <w:sz w:val="28"/>
          <w:szCs w:val="28"/>
        </w:rPr>
        <w:t>年</w:t>
      </w:r>
      <w:r>
        <w:rPr>
          <w:rFonts w:hint="eastAsia"/>
          <w:sz w:val="28"/>
          <w:szCs w:val="28"/>
        </w:rPr>
        <w:t>4</w:t>
      </w:r>
      <w:r>
        <w:rPr>
          <w:rFonts w:hint="eastAsia"/>
          <w:sz w:val="28"/>
          <w:szCs w:val="28"/>
        </w:rPr>
        <w:t>月</w:t>
      </w:r>
      <w:r w:rsidR="00367E22">
        <w:rPr>
          <w:rFonts w:hint="eastAsia"/>
          <w:sz w:val="28"/>
          <w:szCs w:val="28"/>
        </w:rPr>
        <w:t>16</w:t>
      </w:r>
      <w:r>
        <w:rPr>
          <w:rFonts w:hint="eastAsia"/>
          <w:sz w:val="28"/>
          <w:szCs w:val="28"/>
        </w:rPr>
        <w:t>日</w:t>
      </w:r>
    </w:p>
    <w:p w:rsidR="00517CE8" w:rsidRDefault="00036FBB">
      <w:pPr>
        <w:pStyle w:val="1"/>
        <w:ind w:firstLineChars="1000" w:firstLine="3614"/>
        <w:rPr>
          <w:sz w:val="36"/>
          <w:szCs w:val="20"/>
        </w:rPr>
      </w:pPr>
      <w:r>
        <w:rPr>
          <w:rFonts w:hint="eastAsia"/>
          <w:sz w:val="36"/>
          <w:szCs w:val="20"/>
        </w:rPr>
        <w:t>服务要求</w:t>
      </w:r>
    </w:p>
    <w:p w:rsidR="00517CE8" w:rsidRDefault="00036FBB">
      <w:pPr>
        <w:spacing w:line="360" w:lineRule="auto"/>
        <w:rPr>
          <w:sz w:val="24"/>
          <w:szCs w:val="24"/>
        </w:rPr>
      </w:pPr>
      <w:r>
        <w:rPr>
          <w:rFonts w:hint="eastAsia"/>
          <w:b/>
          <w:sz w:val="24"/>
          <w:szCs w:val="24"/>
        </w:rPr>
        <w:t>审计内容：</w:t>
      </w:r>
      <w:r>
        <w:rPr>
          <w:rFonts w:hint="eastAsia"/>
          <w:sz w:val="24"/>
          <w:szCs w:val="24"/>
        </w:rPr>
        <w:t>1.</w:t>
      </w:r>
      <w:r>
        <w:rPr>
          <w:rFonts w:hint="eastAsia"/>
          <w:sz w:val="24"/>
          <w:szCs w:val="24"/>
        </w:rPr>
        <w:t>对医院</w:t>
      </w:r>
      <w:r>
        <w:rPr>
          <w:rFonts w:hint="eastAsia"/>
          <w:sz w:val="24"/>
          <w:szCs w:val="24"/>
        </w:rPr>
        <w:t xml:space="preserve"> 2024</w:t>
      </w:r>
      <w:r>
        <w:rPr>
          <w:rFonts w:hint="eastAsia"/>
          <w:sz w:val="24"/>
          <w:szCs w:val="24"/>
        </w:rPr>
        <w:t>（</w:t>
      </w:r>
      <w:r>
        <w:rPr>
          <w:rFonts w:hint="eastAsia"/>
          <w:sz w:val="24"/>
          <w:szCs w:val="24"/>
        </w:rPr>
        <w:t>2025</w:t>
      </w:r>
      <w:r>
        <w:rPr>
          <w:rFonts w:hint="eastAsia"/>
          <w:sz w:val="24"/>
          <w:szCs w:val="24"/>
        </w:rPr>
        <w:t>）</w:t>
      </w:r>
      <w:r>
        <w:rPr>
          <w:rFonts w:hint="eastAsia"/>
          <w:sz w:val="24"/>
          <w:szCs w:val="24"/>
        </w:rPr>
        <w:t xml:space="preserve"> </w:t>
      </w:r>
      <w:r>
        <w:rPr>
          <w:rFonts w:hint="eastAsia"/>
          <w:sz w:val="24"/>
          <w:szCs w:val="24"/>
        </w:rPr>
        <w:t>年财务报表进行审计；</w:t>
      </w:r>
      <w:r>
        <w:rPr>
          <w:rFonts w:hint="eastAsia"/>
          <w:sz w:val="24"/>
          <w:szCs w:val="24"/>
        </w:rPr>
        <w:t>2.</w:t>
      </w:r>
      <w:r>
        <w:rPr>
          <w:rFonts w:hint="eastAsia"/>
          <w:sz w:val="24"/>
          <w:szCs w:val="24"/>
        </w:rPr>
        <w:t>对医院</w:t>
      </w:r>
      <w:r>
        <w:rPr>
          <w:rFonts w:hint="eastAsia"/>
          <w:sz w:val="24"/>
          <w:szCs w:val="24"/>
        </w:rPr>
        <w:t xml:space="preserve"> 2024</w:t>
      </w:r>
      <w:r>
        <w:rPr>
          <w:rFonts w:hint="eastAsia"/>
          <w:sz w:val="24"/>
          <w:szCs w:val="24"/>
        </w:rPr>
        <w:t>（</w:t>
      </w:r>
      <w:r>
        <w:rPr>
          <w:rFonts w:hint="eastAsia"/>
          <w:sz w:val="24"/>
          <w:szCs w:val="24"/>
        </w:rPr>
        <w:t>2025</w:t>
      </w:r>
      <w:r>
        <w:rPr>
          <w:rFonts w:hint="eastAsia"/>
          <w:sz w:val="24"/>
          <w:szCs w:val="24"/>
        </w:rPr>
        <w:t>）年财务收支进行专项审计。</w:t>
      </w:r>
    </w:p>
    <w:p w:rsidR="00517CE8" w:rsidRDefault="00036FBB">
      <w:pPr>
        <w:spacing w:line="360" w:lineRule="auto"/>
        <w:ind w:firstLineChars="200" w:firstLine="480"/>
        <w:rPr>
          <w:sz w:val="24"/>
          <w:szCs w:val="24"/>
        </w:rPr>
      </w:pPr>
      <w:r>
        <w:rPr>
          <w:rFonts w:hint="eastAsia"/>
          <w:sz w:val="24"/>
          <w:szCs w:val="24"/>
        </w:rPr>
        <w:t>根据新的政府会计制度，按照审计程序逐个检查</w:t>
      </w:r>
      <w:r>
        <w:rPr>
          <w:rFonts w:hint="eastAsia"/>
          <w:sz w:val="24"/>
          <w:szCs w:val="24"/>
        </w:rPr>
        <w:t>2024</w:t>
      </w:r>
      <w:r>
        <w:rPr>
          <w:rFonts w:hint="eastAsia"/>
          <w:sz w:val="24"/>
          <w:szCs w:val="24"/>
        </w:rPr>
        <w:t>（</w:t>
      </w:r>
      <w:r>
        <w:rPr>
          <w:rFonts w:hint="eastAsia"/>
          <w:sz w:val="24"/>
          <w:szCs w:val="24"/>
        </w:rPr>
        <w:t>2025</w:t>
      </w:r>
      <w:r>
        <w:rPr>
          <w:rFonts w:hint="eastAsia"/>
          <w:sz w:val="24"/>
          <w:szCs w:val="24"/>
        </w:rPr>
        <w:t>）年财务报表科目是否真实、公允反映医院财务状况、经营成果和现金流量。</w:t>
      </w:r>
    </w:p>
    <w:p w:rsidR="00517CE8" w:rsidRDefault="00036FBB">
      <w:pPr>
        <w:spacing w:line="360" w:lineRule="auto"/>
        <w:ind w:firstLineChars="200" w:firstLine="480"/>
        <w:rPr>
          <w:sz w:val="24"/>
          <w:szCs w:val="24"/>
        </w:rPr>
      </w:pPr>
      <w:r>
        <w:rPr>
          <w:rFonts w:hint="eastAsia"/>
          <w:sz w:val="24"/>
          <w:szCs w:val="24"/>
        </w:rPr>
        <w:t>“</w:t>
      </w:r>
      <w:r>
        <w:rPr>
          <w:rFonts w:hint="eastAsia"/>
          <w:sz w:val="24"/>
          <w:szCs w:val="24"/>
        </w:rPr>
        <w:t>2024</w:t>
      </w:r>
      <w:r>
        <w:rPr>
          <w:rFonts w:hint="eastAsia"/>
          <w:sz w:val="24"/>
          <w:szCs w:val="24"/>
        </w:rPr>
        <w:t>（</w:t>
      </w:r>
      <w:r>
        <w:rPr>
          <w:rFonts w:hint="eastAsia"/>
          <w:sz w:val="24"/>
          <w:szCs w:val="24"/>
        </w:rPr>
        <w:t>2025</w:t>
      </w:r>
      <w:r>
        <w:rPr>
          <w:rFonts w:hint="eastAsia"/>
          <w:sz w:val="24"/>
          <w:szCs w:val="24"/>
        </w:rPr>
        <w:t>）年内部控制风险评估”和“</w:t>
      </w:r>
      <w:r>
        <w:rPr>
          <w:rFonts w:hint="eastAsia"/>
          <w:sz w:val="24"/>
          <w:szCs w:val="24"/>
        </w:rPr>
        <w:t>2024</w:t>
      </w:r>
      <w:r>
        <w:rPr>
          <w:rFonts w:hint="eastAsia"/>
          <w:sz w:val="24"/>
          <w:szCs w:val="24"/>
        </w:rPr>
        <w:t>（</w:t>
      </w:r>
      <w:r>
        <w:rPr>
          <w:rFonts w:hint="eastAsia"/>
          <w:sz w:val="24"/>
          <w:szCs w:val="24"/>
        </w:rPr>
        <w:t>2025</w:t>
      </w:r>
      <w:r>
        <w:rPr>
          <w:rFonts w:hint="eastAsia"/>
          <w:sz w:val="24"/>
          <w:szCs w:val="24"/>
        </w:rPr>
        <w:t>）年度财务报表审计”须分别出具审计报告和管理建议书。每个项目向采购人出具纸质审计报告、管理建议书各一式叁份及电子工作底稿壹份；同时，供应商须按照《中国注册会计师审计准则第</w:t>
      </w:r>
      <w:r>
        <w:rPr>
          <w:rFonts w:hint="eastAsia"/>
          <w:sz w:val="24"/>
          <w:szCs w:val="24"/>
        </w:rPr>
        <w:t>1501</w:t>
      </w:r>
      <w:r>
        <w:rPr>
          <w:rFonts w:hint="eastAsia"/>
          <w:sz w:val="24"/>
          <w:szCs w:val="24"/>
        </w:rPr>
        <w:t>号——审计报告》规定的格式和类型出具审计报告。</w:t>
      </w:r>
    </w:p>
    <w:p w:rsidR="00517CE8" w:rsidRDefault="00517CE8">
      <w:pPr>
        <w:spacing w:line="360" w:lineRule="auto"/>
        <w:ind w:firstLineChars="200" w:firstLine="480"/>
        <w:rPr>
          <w:sz w:val="24"/>
          <w:szCs w:val="24"/>
        </w:rPr>
      </w:pPr>
    </w:p>
    <w:p w:rsidR="00517CE8" w:rsidRDefault="00036FBB">
      <w:pPr>
        <w:spacing w:line="360" w:lineRule="auto"/>
        <w:ind w:firstLineChars="200" w:firstLine="480"/>
        <w:rPr>
          <w:sz w:val="24"/>
          <w:szCs w:val="24"/>
        </w:rPr>
      </w:pPr>
      <w:r>
        <w:rPr>
          <w:sz w:val="24"/>
          <w:szCs w:val="24"/>
        </w:rPr>
        <w:t>1.</w:t>
      </w:r>
      <w:r>
        <w:rPr>
          <w:sz w:val="24"/>
          <w:szCs w:val="24"/>
        </w:rPr>
        <w:t>人员要求：根据采购人要求，</w:t>
      </w:r>
      <w:r w:rsidR="00925C5A" w:rsidRPr="00B35FF4">
        <w:rPr>
          <w:rFonts w:hint="eastAsia"/>
          <w:sz w:val="24"/>
          <w:szCs w:val="24"/>
        </w:rPr>
        <w:t>审计组</w:t>
      </w:r>
      <w:r w:rsidRPr="00B35FF4">
        <w:rPr>
          <w:sz w:val="24"/>
          <w:szCs w:val="24"/>
        </w:rPr>
        <w:t>至少配</w:t>
      </w:r>
      <w:r>
        <w:rPr>
          <w:sz w:val="24"/>
          <w:szCs w:val="24"/>
        </w:rPr>
        <w:t>置四</w:t>
      </w:r>
      <w:r>
        <w:rPr>
          <w:rFonts w:hint="eastAsia"/>
          <w:sz w:val="24"/>
          <w:szCs w:val="24"/>
        </w:rPr>
        <w:t>位</w:t>
      </w:r>
      <w:r>
        <w:rPr>
          <w:sz w:val="24"/>
          <w:szCs w:val="24"/>
        </w:rPr>
        <w:t>人员完成审计方案制定、项目审计、及采购人分配的其他工作。</w:t>
      </w:r>
      <w:r>
        <w:rPr>
          <w:rFonts w:hint="eastAsia"/>
          <w:sz w:val="24"/>
          <w:szCs w:val="24"/>
        </w:rPr>
        <w:t>审计</w:t>
      </w:r>
      <w:r>
        <w:rPr>
          <w:sz w:val="24"/>
          <w:szCs w:val="24"/>
        </w:rPr>
        <w:t>组里至少有</w:t>
      </w:r>
      <w:r w:rsidRPr="00367E22">
        <w:rPr>
          <w:b/>
          <w:sz w:val="24"/>
          <w:szCs w:val="24"/>
        </w:rPr>
        <w:t>一名</w:t>
      </w:r>
      <w:r>
        <w:rPr>
          <w:sz w:val="24"/>
          <w:szCs w:val="24"/>
        </w:rPr>
        <w:t>项目负责人（注册会计师资格，具有</w:t>
      </w:r>
      <w:r>
        <w:rPr>
          <w:sz w:val="24"/>
          <w:szCs w:val="24"/>
        </w:rPr>
        <w:t xml:space="preserve">3 </w:t>
      </w:r>
      <w:r>
        <w:rPr>
          <w:sz w:val="24"/>
          <w:szCs w:val="24"/>
        </w:rPr>
        <w:t>年以上执业经验）；</w:t>
      </w:r>
      <w:r w:rsidRPr="00367E22">
        <w:rPr>
          <w:rFonts w:hint="eastAsia"/>
          <w:b/>
          <w:sz w:val="24"/>
          <w:szCs w:val="24"/>
        </w:rPr>
        <w:t>一名</w:t>
      </w:r>
      <w:r>
        <w:rPr>
          <w:sz w:val="24"/>
          <w:szCs w:val="24"/>
        </w:rPr>
        <w:t>具有</w:t>
      </w:r>
      <w:r>
        <w:rPr>
          <w:sz w:val="24"/>
          <w:szCs w:val="24"/>
        </w:rPr>
        <w:t xml:space="preserve">3 </w:t>
      </w:r>
      <w:r>
        <w:rPr>
          <w:sz w:val="24"/>
          <w:szCs w:val="24"/>
        </w:rPr>
        <w:t>年以上执业经验</w:t>
      </w:r>
      <w:r>
        <w:rPr>
          <w:rFonts w:hint="eastAsia"/>
          <w:sz w:val="24"/>
          <w:szCs w:val="24"/>
        </w:rPr>
        <w:t>注册会计师；</w:t>
      </w:r>
      <w:r w:rsidRPr="00367E22">
        <w:rPr>
          <w:b/>
          <w:sz w:val="24"/>
          <w:szCs w:val="24"/>
        </w:rPr>
        <w:t>两名</w:t>
      </w:r>
      <w:r>
        <w:rPr>
          <w:sz w:val="24"/>
          <w:szCs w:val="24"/>
        </w:rPr>
        <w:t>专业技术人员（具有会计</w:t>
      </w:r>
      <w:r w:rsidR="00B35FF4">
        <w:rPr>
          <w:rFonts w:hint="eastAsia"/>
          <w:sz w:val="24"/>
          <w:szCs w:val="24"/>
        </w:rPr>
        <w:t>或</w:t>
      </w:r>
      <w:r>
        <w:rPr>
          <w:sz w:val="24"/>
          <w:szCs w:val="24"/>
        </w:rPr>
        <w:t>审计专业）具有会计师（或审计师）中级及以上职称）。</w:t>
      </w:r>
      <w:r>
        <w:rPr>
          <w:rFonts w:hint="eastAsia"/>
          <w:sz w:val="24"/>
          <w:szCs w:val="24"/>
        </w:rPr>
        <w:t>（以上人员须提供证明材料）</w:t>
      </w:r>
    </w:p>
    <w:p w:rsidR="00517CE8" w:rsidRPr="00B35FF4" w:rsidRDefault="00036FBB">
      <w:pPr>
        <w:spacing w:line="360" w:lineRule="auto"/>
        <w:ind w:firstLineChars="200" w:firstLine="480"/>
        <w:rPr>
          <w:sz w:val="24"/>
          <w:szCs w:val="24"/>
        </w:rPr>
      </w:pPr>
      <w:r>
        <w:rPr>
          <w:sz w:val="24"/>
          <w:szCs w:val="24"/>
        </w:rPr>
        <w:lastRenderedPageBreak/>
        <w:t>2.</w:t>
      </w:r>
      <w:r>
        <w:rPr>
          <w:sz w:val="24"/>
          <w:szCs w:val="24"/>
        </w:rPr>
        <w:t>时间要求：供应商应在采购人要求的时间内完成受托业务并出具审计报告。如因采购人原因或不可预见的情况，供应商不能按照约定时间完成受托业务，供应商应</w:t>
      </w:r>
      <w:r w:rsidRPr="00B35FF4">
        <w:rPr>
          <w:sz w:val="24"/>
          <w:szCs w:val="24"/>
        </w:rPr>
        <w:t>会同采购方协商后确定完成时限。</w:t>
      </w:r>
    </w:p>
    <w:p w:rsidR="00517CE8" w:rsidRPr="00B35FF4" w:rsidRDefault="00036FBB">
      <w:pPr>
        <w:spacing w:line="360" w:lineRule="auto"/>
        <w:ind w:firstLineChars="200" w:firstLine="480"/>
        <w:rPr>
          <w:sz w:val="24"/>
          <w:szCs w:val="24"/>
        </w:rPr>
      </w:pPr>
      <w:r w:rsidRPr="00B35FF4">
        <w:rPr>
          <w:sz w:val="24"/>
          <w:szCs w:val="24"/>
        </w:rPr>
        <w:t>3.</w:t>
      </w:r>
      <w:r w:rsidRPr="00B35FF4">
        <w:rPr>
          <w:sz w:val="24"/>
          <w:szCs w:val="24"/>
        </w:rPr>
        <w:t>根据采购人要求</w:t>
      </w:r>
      <w:bookmarkStart w:id="0" w:name="_GoBack"/>
      <w:r w:rsidRPr="00B35FF4">
        <w:rPr>
          <w:rFonts w:hint="eastAsia"/>
          <w:sz w:val="24"/>
          <w:szCs w:val="24"/>
        </w:rPr>
        <w:t>审计组全体人员</w:t>
      </w:r>
      <w:bookmarkEnd w:id="0"/>
      <w:r w:rsidR="00925C5A" w:rsidRPr="00B35FF4">
        <w:rPr>
          <w:rFonts w:hint="eastAsia"/>
          <w:sz w:val="24"/>
          <w:szCs w:val="24"/>
        </w:rPr>
        <w:t>需</w:t>
      </w:r>
      <w:r w:rsidRPr="00B35FF4">
        <w:rPr>
          <w:rFonts w:hint="eastAsia"/>
          <w:b/>
          <w:sz w:val="24"/>
          <w:szCs w:val="24"/>
        </w:rPr>
        <w:t>进场驻点</w:t>
      </w:r>
      <w:r w:rsidRPr="00B35FF4">
        <w:rPr>
          <w:sz w:val="24"/>
          <w:szCs w:val="24"/>
        </w:rPr>
        <w:t>审计，出具审计报告，保证审计报告的真实性、合法性。</w:t>
      </w:r>
      <w:r w:rsidRPr="00B35FF4">
        <w:rPr>
          <w:rFonts w:hint="eastAsia"/>
          <w:sz w:val="24"/>
          <w:szCs w:val="24"/>
        </w:rPr>
        <w:t>财务收支专项审计凭证不少于当年凭证总量的</w:t>
      </w:r>
      <w:r w:rsidRPr="00B35FF4">
        <w:rPr>
          <w:rFonts w:hint="eastAsia"/>
          <w:sz w:val="24"/>
          <w:szCs w:val="24"/>
        </w:rPr>
        <w:t>30%</w:t>
      </w:r>
      <w:r w:rsidRPr="00B35FF4">
        <w:rPr>
          <w:rFonts w:hint="eastAsia"/>
          <w:sz w:val="24"/>
          <w:szCs w:val="24"/>
        </w:rPr>
        <w:t>。</w:t>
      </w:r>
      <w:r w:rsidR="001A7A09" w:rsidRPr="00B35FF4">
        <w:rPr>
          <w:rFonts w:hint="eastAsia"/>
          <w:sz w:val="24"/>
          <w:szCs w:val="24"/>
        </w:rPr>
        <w:t>审计完成后并就针对此次审计结果召开座谈会。</w:t>
      </w:r>
      <w:r w:rsidR="00367E22">
        <w:rPr>
          <w:rFonts w:hint="eastAsia"/>
          <w:sz w:val="24"/>
          <w:szCs w:val="24"/>
        </w:rPr>
        <w:t>医院只提供午餐，不提供住宿及其他费用的报销。</w:t>
      </w:r>
      <w:r w:rsidRPr="00B35FF4">
        <w:rPr>
          <w:rFonts w:hint="eastAsia"/>
          <w:b/>
          <w:sz w:val="24"/>
          <w:szCs w:val="24"/>
        </w:rPr>
        <w:t>（服务方案中派驻的审计人员必须进场驻</w:t>
      </w:r>
      <w:r w:rsidR="008C46D9" w:rsidRPr="00B35FF4">
        <w:rPr>
          <w:rFonts w:hint="eastAsia"/>
          <w:b/>
          <w:sz w:val="24"/>
          <w:szCs w:val="24"/>
        </w:rPr>
        <w:t>点</w:t>
      </w:r>
      <w:r w:rsidRPr="00B35FF4">
        <w:rPr>
          <w:rFonts w:hint="eastAsia"/>
          <w:b/>
          <w:sz w:val="24"/>
          <w:szCs w:val="24"/>
        </w:rPr>
        <w:t>审计）</w:t>
      </w:r>
    </w:p>
    <w:p w:rsidR="00517CE8" w:rsidRDefault="00036FBB">
      <w:pPr>
        <w:spacing w:line="360" w:lineRule="auto"/>
        <w:ind w:firstLineChars="200" w:firstLine="480"/>
        <w:rPr>
          <w:sz w:val="24"/>
          <w:szCs w:val="24"/>
        </w:rPr>
      </w:pPr>
      <w:r>
        <w:rPr>
          <w:sz w:val="24"/>
          <w:szCs w:val="24"/>
        </w:rPr>
        <w:t>4.</w:t>
      </w:r>
      <w:r>
        <w:rPr>
          <w:sz w:val="24"/>
          <w:szCs w:val="24"/>
        </w:rPr>
        <w:t>客观公正依法审计，遵守审计纪律、职业道德、廉洁纪律以及保证</w:t>
      </w:r>
      <w:r w:rsidR="00A4079D">
        <w:rPr>
          <w:rFonts w:hint="eastAsia"/>
          <w:sz w:val="24"/>
          <w:szCs w:val="24"/>
        </w:rPr>
        <w:t>审计</w:t>
      </w:r>
      <w:r>
        <w:rPr>
          <w:sz w:val="24"/>
          <w:szCs w:val="24"/>
        </w:rPr>
        <w:t>质量。</w:t>
      </w:r>
      <w:r>
        <w:rPr>
          <w:sz w:val="24"/>
          <w:szCs w:val="24"/>
        </w:rPr>
        <w:t xml:space="preserve"> </w:t>
      </w:r>
    </w:p>
    <w:p w:rsidR="00517CE8" w:rsidRDefault="00036FBB">
      <w:pPr>
        <w:spacing w:line="360" w:lineRule="auto"/>
        <w:ind w:firstLineChars="200" w:firstLine="480"/>
        <w:rPr>
          <w:sz w:val="24"/>
          <w:szCs w:val="24"/>
        </w:rPr>
      </w:pPr>
      <w:r>
        <w:rPr>
          <w:sz w:val="24"/>
          <w:szCs w:val="24"/>
        </w:rPr>
        <w:t>5.</w:t>
      </w:r>
      <w:r>
        <w:rPr>
          <w:sz w:val="24"/>
          <w:szCs w:val="24"/>
        </w:rPr>
        <w:t>供应商应签署保密协议，对执行业务过程中知悉的国家秘密和采购人工作秘密及敏感信息严加保密。未经采购方同意不得擅自将审计相关情况和资料外泄，一经发现将取消其合同</w:t>
      </w:r>
      <w:r w:rsidR="0020220B">
        <w:rPr>
          <w:rFonts w:hint="eastAsia"/>
          <w:sz w:val="24"/>
          <w:szCs w:val="24"/>
        </w:rPr>
        <w:t>并追究相关责任</w:t>
      </w:r>
      <w:r>
        <w:rPr>
          <w:sz w:val="24"/>
          <w:szCs w:val="24"/>
        </w:rPr>
        <w:t>。</w:t>
      </w:r>
      <w:r>
        <w:rPr>
          <w:sz w:val="24"/>
          <w:szCs w:val="24"/>
        </w:rPr>
        <w:t xml:space="preserve"> </w:t>
      </w:r>
    </w:p>
    <w:p w:rsidR="00517CE8" w:rsidRDefault="00036FBB">
      <w:pPr>
        <w:spacing w:line="360" w:lineRule="auto"/>
        <w:ind w:firstLineChars="200" w:firstLine="480"/>
        <w:rPr>
          <w:sz w:val="24"/>
          <w:szCs w:val="24"/>
        </w:rPr>
      </w:pPr>
      <w:r>
        <w:rPr>
          <w:sz w:val="24"/>
          <w:szCs w:val="24"/>
        </w:rPr>
        <w:t>6.</w:t>
      </w:r>
      <w:r>
        <w:rPr>
          <w:sz w:val="24"/>
          <w:szCs w:val="24"/>
        </w:rPr>
        <w:t>供应商在项目审计过程中和完成后，应按照</w:t>
      </w:r>
      <w:r>
        <w:rPr>
          <w:rFonts w:hint="eastAsia"/>
          <w:sz w:val="24"/>
          <w:szCs w:val="24"/>
        </w:rPr>
        <w:t>行业</w:t>
      </w:r>
      <w:r>
        <w:rPr>
          <w:sz w:val="24"/>
          <w:szCs w:val="24"/>
        </w:rPr>
        <w:t>要求，收集、整理、保存好审计工作底稿、审计证据等档案资料。</w:t>
      </w:r>
      <w:r>
        <w:rPr>
          <w:sz w:val="24"/>
          <w:szCs w:val="24"/>
        </w:rPr>
        <w:t xml:space="preserve"> </w:t>
      </w:r>
    </w:p>
    <w:p w:rsidR="00517CE8" w:rsidRDefault="00036FBB">
      <w:pPr>
        <w:spacing w:line="360" w:lineRule="auto"/>
        <w:ind w:firstLineChars="200" w:firstLine="480"/>
        <w:rPr>
          <w:sz w:val="24"/>
          <w:szCs w:val="24"/>
        </w:rPr>
      </w:pPr>
      <w:r>
        <w:rPr>
          <w:sz w:val="24"/>
          <w:szCs w:val="24"/>
        </w:rPr>
        <w:t>7.</w:t>
      </w:r>
      <w:r>
        <w:rPr>
          <w:sz w:val="24"/>
          <w:szCs w:val="24"/>
        </w:rPr>
        <w:t>供应商在执行审计业务时，不得有下列行为：（</w:t>
      </w:r>
      <w:r>
        <w:rPr>
          <w:sz w:val="24"/>
          <w:szCs w:val="24"/>
        </w:rPr>
        <w:t>1</w:t>
      </w:r>
      <w:r>
        <w:rPr>
          <w:sz w:val="24"/>
          <w:szCs w:val="24"/>
        </w:rPr>
        <w:t>）索取、收受委托合同约定以外的酬金或者其他财物，或者利用执行业务之便，谋取其他不正当的利益；</w:t>
      </w:r>
      <w:r>
        <w:rPr>
          <w:sz w:val="24"/>
          <w:szCs w:val="24"/>
        </w:rPr>
        <w:t xml:space="preserve"> </w:t>
      </w:r>
      <w:r>
        <w:rPr>
          <w:sz w:val="24"/>
          <w:szCs w:val="24"/>
        </w:rPr>
        <w:t>（</w:t>
      </w:r>
      <w:r>
        <w:rPr>
          <w:sz w:val="24"/>
          <w:szCs w:val="24"/>
        </w:rPr>
        <w:t>2</w:t>
      </w:r>
      <w:r>
        <w:rPr>
          <w:sz w:val="24"/>
          <w:szCs w:val="24"/>
        </w:rPr>
        <w:t>）允许他人以供应商名义执行业务；</w:t>
      </w:r>
      <w:r>
        <w:rPr>
          <w:sz w:val="24"/>
          <w:szCs w:val="24"/>
        </w:rPr>
        <w:t xml:space="preserve"> </w:t>
      </w:r>
      <w:r>
        <w:rPr>
          <w:sz w:val="24"/>
          <w:szCs w:val="24"/>
        </w:rPr>
        <w:t>（</w:t>
      </w:r>
      <w:r>
        <w:rPr>
          <w:sz w:val="24"/>
          <w:szCs w:val="24"/>
        </w:rPr>
        <w:t>3</w:t>
      </w:r>
      <w:r>
        <w:rPr>
          <w:sz w:val="24"/>
          <w:szCs w:val="24"/>
        </w:rPr>
        <w:t>）对其能力进行广告宣传以招揽业务；（</w:t>
      </w:r>
      <w:r>
        <w:rPr>
          <w:sz w:val="24"/>
          <w:szCs w:val="24"/>
        </w:rPr>
        <w:t>4</w:t>
      </w:r>
      <w:r>
        <w:rPr>
          <w:sz w:val="24"/>
          <w:szCs w:val="24"/>
        </w:rPr>
        <w:t>）违反法律、行政法规的其他行为。</w:t>
      </w:r>
      <w:r>
        <w:rPr>
          <w:sz w:val="24"/>
          <w:szCs w:val="24"/>
        </w:rPr>
        <w:t xml:space="preserve"> </w:t>
      </w:r>
    </w:p>
    <w:p w:rsidR="00517CE8" w:rsidRDefault="00036FBB">
      <w:pPr>
        <w:spacing w:line="360" w:lineRule="auto"/>
        <w:ind w:firstLineChars="200" w:firstLine="480"/>
        <w:rPr>
          <w:sz w:val="24"/>
          <w:szCs w:val="24"/>
        </w:rPr>
      </w:pPr>
      <w:r>
        <w:rPr>
          <w:sz w:val="24"/>
          <w:szCs w:val="24"/>
        </w:rPr>
        <w:t>8.</w:t>
      </w:r>
      <w:r>
        <w:rPr>
          <w:sz w:val="24"/>
          <w:szCs w:val="24"/>
        </w:rPr>
        <w:t>供应商办理审计事项，与被审计单位或者审计事项有利害关系的，应向采购人报告并申请回避。</w:t>
      </w:r>
      <w:r>
        <w:rPr>
          <w:sz w:val="24"/>
          <w:szCs w:val="24"/>
        </w:rPr>
        <w:t xml:space="preserve"> </w:t>
      </w:r>
    </w:p>
    <w:p w:rsidR="00517CE8" w:rsidRDefault="00036FBB">
      <w:pPr>
        <w:spacing w:line="360" w:lineRule="auto"/>
        <w:ind w:firstLineChars="200" w:firstLine="480"/>
        <w:rPr>
          <w:sz w:val="24"/>
          <w:szCs w:val="24"/>
        </w:rPr>
      </w:pPr>
      <w:r>
        <w:rPr>
          <w:sz w:val="24"/>
          <w:szCs w:val="24"/>
        </w:rPr>
        <w:t>9.</w:t>
      </w:r>
      <w:r>
        <w:rPr>
          <w:sz w:val="24"/>
          <w:szCs w:val="24"/>
        </w:rPr>
        <w:t>供应商接到审计资料后，应委派双方约定的项目组负责人和成员开展工作，不得随意变更；若供应商确有变更的需要，应经采购人同意。</w:t>
      </w:r>
    </w:p>
    <w:p w:rsidR="00517CE8" w:rsidRDefault="00036FBB">
      <w:pPr>
        <w:spacing w:line="360" w:lineRule="auto"/>
        <w:ind w:firstLineChars="200" w:firstLine="480"/>
        <w:rPr>
          <w:sz w:val="24"/>
          <w:szCs w:val="24"/>
        </w:rPr>
      </w:pPr>
      <w:r>
        <w:rPr>
          <w:sz w:val="24"/>
          <w:szCs w:val="24"/>
        </w:rPr>
        <w:t>10.</w:t>
      </w:r>
      <w:r>
        <w:rPr>
          <w:sz w:val="24"/>
          <w:szCs w:val="24"/>
        </w:rPr>
        <w:t>采购人认为供应商的项目审计结果有较大问题时，采购人有权对审核项目进行重审，供应商应予以配合。</w:t>
      </w:r>
      <w:r>
        <w:rPr>
          <w:sz w:val="24"/>
          <w:szCs w:val="24"/>
        </w:rPr>
        <w:t xml:space="preserve"> </w:t>
      </w:r>
    </w:p>
    <w:p w:rsidR="00517CE8" w:rsidRDefault="00036FBB">
      <w:pPr>
        <w:spacing w:line="360" w:lineRule="auto"/>
        <w:ind w:firstLineChars="200" w:firstLine="480"/>
        <w:rPr>
          <w:sz w:val="24"/>
          <w:szCs w:val="24"/>
        </w:rPr>
      </w:pPr>
      <w:r>
        <w:rPr>
          <w:sz w:val="24"/>
          <w:szCs w:val="24"/>
        </w:rPr>
        <w:t>11.</w:t>
      </w:r>
      <w:r>
        <w:rPr>
          <w:sz w:val="24"/>
          <w:szCs w:val="24"/>
        </w:rPr>
        <w:t>采购人发起项目审计后，供应商应在领取送审资料</w:t>
      </w:r>
      <w:r>
        <w:rPr>
          <w:sz w:val="24"/>
          <w:szCs w:val="24"/>
        </w:rPr>
        <w:t xml:space="preserve">1 </w:t>
      </w:r>
      <w:r>
        <w:rPr>
          <w:sz w:val="24"/>
          <w:szCs w:val="24"/>
        </w:rPr>
        <w:t>个工作日内，向项目单位反馈完整度或增补资料清单。</w:t>
      </w:r>
    </w:p>
    <w:p w:rsidR="00517CE8" w:rsidRDefault="00036FBB">
      <w:pPr>
        <w:spacing w:line="360" w:lineRule="auto"/>
        <w:ind w:firstLineChars="200" w:firstLine="480"/>
        <w:rPr>
          <w:sz w:val="24"/>
          <w:szCs w:val="24"/>
        </w:rPr>
      </w:pPr>
      <w:r>
        <w:rPr>
          <w:rFonts w:hint="eastAsia"/>
          <w:sz w:val="24"/>
          <w:szCs w:val="24"/>
        </w:rPr>
        <w:t>12.</w:t>
      </w:r>
      <w:r>
        <w:rPr>
          <w:rFonts w:hint="eastAsia"/>
          <w:sz w:val="24"/>
          <w:szCs w:val="24"/>
        </w:rPr>
        <w:t>审计</w:t>
      </w:r>
      <w:r>
        <w:rPr>
          <w:sz w:val="24"/>
          <w:szCs w:val="24"/>
        </w:rPr>
        <w:t>报告编制结合项目报告按规定格式及内容编制：</w:t>
      </w:r>
      <w:r>
        <w:rPr>
          <w:sz w:val="24"/>
          <w:szCs w:val="24"/>
        </w:rPr>
        <w:t>①</w:t>
      </w:r>
      <w:r>
        <w:rPr>
          <w:sz w:val="24"/>
          <w:szCs w:val="24"/>
        </w:rPr>
        <w:t>审计内容要素齐全，格式规范；</w:t>
      </w:r>
      <w:r>
        <w:rPr>
          <w:sz w:val="24"/>
          <w:szCs w:val="24"/>
        </w:rPr>
        <w:t>②</w:t>
      </w:r>
      <w:r>
        <w:rPr>
          <w:sz w:val="24"/>
          <w:szCs w:val="24"/>
        </w:rPr>
        <w:t>报告重点突出、简明扼要、易于理解、描述的事实清晰、定性准确、依据充分；</w:t>
      </w:r>
      <w:r>
        <w:rPr>
          <w:sz w:val="24"/>
          <w:szCs w:val="24"/>
        </w:rPr>
        <w:t>③</w:t>
      </w:r>
      <w:r>
        <w:rPr>
          <w:sz w:val="24"/>
          <w:szCs w:val="24"/>
        </w:rPr>
        <w:t>审计方法、程序与步骤；</w:t>
      </w:r>
      <w:r>
        <w:rPr>
          <w:sz w:val="24"/>
          <w:szCs w:val="24"/>
        </w:rPr>
        <w:t>④</w:t>
      </w:r>
      <w:r>
        <w:rPr>
          <w:sz w:val="24"/>
          <w:szCs w:val="24"/>
        </w:rPr>
        <w:t>审计过程中的常见问题；</w:t>
      </w:r>
      <w:r>
        <w:rPr>
          <w:sz w:val="24"/>
          <w:szCs w:val="24"/>
        </w:rPr>
        <w:t>⑤</w:t>
      </w:r>
      <w:r>
        <w:rPr>
          <w:sz w:val="24"/>
          <w:szCs w:val="24"/>
        </w:rPr>
        <w:lastRenderedPageBreak/>
        <w:t>审计建议具有针对性和可操作性。</w:t>
      </w:r>
    </w:p>
    <w:p w:rsidR="00517CE8" w:rsidRDefault="00517CE8" w:rsidP="00B35FF4">
      <w:pPr>
        <w:spacing w:line="360" w:lineRule="auto"/>
        <w:ind w:firstLineChars="200" w:firstLine="482"/>
        <w:jc w:val="center"/>
        <w:rPr>
          <w:rFonts w:ascii="仿宋_GB2312" w:eastAsia="仿宋_GB2312" w:hAnsi="仿宋_GB2312" w:cs="仿宋_GB2312"/>
          <w:b/>
          <w:sz w:val="24"/>
        </w:rPr>
      </w:pPr>
    </w:p>
    <w:p w:rsidR="00517CE8" w:rsidRDefault="00036FBB" w:rsidP="00B35FF4">
      <w:pPr>
        <w:spacing w:line="360" w:lineRule="auto"/>
        <w:ind w:firstLineChars="200" w:firstLine="482"/>
        <w:jc w:val="center"/>
        <w:rPr>
          <w:sz w:val="24"/>
          <w:szCs w:val="24"/>
        </w:rPr>
      </w:pPr>
      <w:r>
        <w:rPr>
          <w:rFonts w:ascii="仿宋_GB2312" w:eastAsia="仿宋_GB2312" w:hAnsi="仿宋_GB2312" w:cs="仿宋_GB2312"/>
          <w:b/>
          <w:sz w:val="24"/>
        </w:rPr>
        <w:t>评标细则及标准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1661"/>
        <w:gridCol w:w="2575"/>
        <w:gridCol w:w="866"/>
        <w:gridCol w:w="748"/>
        <w:gridCol w:w="1661"/>
      </w:tblGrid>
      <w:tr w:rsidR="00517CE8">
        <w:tc>
          <w:tcPr>
            <w:tcW w:w="2492" w:type="dxa"/>
            <w:gridSpan w:val="2"/>
          </w:tcPr>
          <w:p w:rsidR="00517CE8" w:rsidRDefault="00036FBB">
            <w:pPr>
              <w:pStyle w:val="null3"/>
              <w:jc w:val="center"/>
              <w:rPr>
                <w:rFonts w:hint="default"/>
              </w:rPr>
            </w:pPr>
            <w:r>
              <w:rPr>
                <w:rFonts w:ascii="仿宋_GB2312" w:eastAsia="仿宋_GB2312" w:hAnsi="仿宋_GB2312" w:cs="仿宋_GB2312"/>
              </w:rPr>
              <w:t>评审因素</w:t>
            </w:r>
          </w:p>
        </w:tc>
        <w:tc>
          <w:tcPr>
            <w:tcW w:w="5815" w:type="dxa"/>
            <w:gridSpan w:val="4"/>
          </w:tcPr>
          <w:p w:rsidR="00517CE8" w:rsidRDefault="00036FBB">
            <w:pPr>
              <w:pStyle w:val="null3"/>
              <w:jc w:val="center"/>
              <w:rPr>
                <w:rFonts w:hint="default"/>
              </w:rPr>
            </w:pPr>
            <w:r>
              <w:rPr>
                <w:rFonts w:ascii="仿宋_GB2312" w:eastAsia="仿宋_GB2312" w:hAnsi="仿宋_GB2312" w:cs="仿宋_GB2312"/>
              </w:rPr>
              <w:t xml:space="preserve"> 评审标准</w:t>
            </w:r>
          </w:p>
        </w:tc>
      </w:tr>
      <w:tr w:rsidR="00517CE8">
        <w:tc>
          <w:tcPr>
            <w:tcW w:w="2492" w:type="dxa"/>
            <w:gridSpan w:val="2"/>
          </w:tcPr>
          <w:p w:rsidR="00517CE8" w:rsidRDefault="00036FBB">
            <w:pPr>
              <w:pStyle w:val="null3"/>
              <w:jc w:val="center"/>
              <w:rPr>
                <w:rFonts w:hint="default"/>
              </w:rPr>
            </w:pPr>
            <w:r>
              <w:rPr>
                <w:rFonts w:ascii="仿宋_GB2312" w:eastAsia="仿宋_GB2312" w:hAnsi="仿宋_GB2312" w:cs="仿宋_GB2312"/>
              </w:rPr>
              <w:t xml:space="preserve"> 分值构成</w:t>
            </w:r>
          </w:p>
        </w:tc>
        <w:tc>
          <w:tcPr>
            <w:tcW w:w="5815" w:type="dxa"/>
            <w:gridSpan w:val="4"/>
          </w:tcPr>
          <w:p w:rsidR="00517CE8" w:rsidRDefault="00036FBB">
            <w:pPr>
              <w:pStyle w:val="null3"/>
              <w:rPr>
                <w:rFonts w:hint="default"/>
              </w:rPr>
            </w:pPr>
            <w:r>
              <w:rPr>
                <w:rFonts w:ascii="仿宋_GB2312" w:eastAsia="仿宋_GB2312" w:hAnsi="仿宋_GB2312" w:cs="仿宋_GB2312"/>
              </w:rPr>
              <w:t>详细评审90.00分</w:t>
            </w:r>
          </w:p>
          <w:p w:rsidR="00517CE8" w:rsidRDefault="00036FBB">
            <w:pPr>
              <w:pStyle w:val="null3"/>
              <w:rPr>
                <w:rFonts w:hint="default"/>
              </w:rPr>
            </w:pPr>
            <w:r>
              <w:rPr>
                <w:rFonts w:ascii="仿宋_GB2312" w:eastAsia="仿宋_GB2312" w:hAnsi="仿宋_GB2312" w:cs="仿宋_GB2312"/>
              </w:rPr>
              <w:t>报价得分10.00分</w:t>
            </w:r>
          </w:p>
        </w:tc>
      </w:tr>
      <w:tr w:rsidR="00517CE8">
        <w:tc>
          <w:tcPr>
            <w:tcW w:w="831" w:type="dxa"/>
          </w:tcPr>
          <w:p w:rsidR="00517CE8" w:rsidRDefault="00036FBB">
            <w:pPr>
              <w:pStyle w:val="null3"/>
              <w:jc w:val="center"/>
              <w:rPr>
                <w:rFonts w:hint="default"/>
              </w:rPr>
            </w:pPr>
            <w:r>
              <w:rPr>
                <w:rFonts w:ascii="仿宋_GB2312" w:eastAsia="仿宋_GB2312" w:hAnsi="仿宋_GB2312" w:cs="仿宋_GB2312"/>
              </w:rPr>
              <w:t xml:space="preserve"> 评审因素分类</w:t>
            </w:r>
          </w:p>
        </w:tc>
        <w:tc>
          <w:tcPr>
            <w:tcW w:w="1661" w:type="dxa"/>
          </w:tcPr>
          <w:p w:rsidR="00517CE8" w:rsidRDefault="00036FBB">
            <w:pPr>
              <w:pStyle w:val="null3"/>
              <w:jc w:val="center"/>
              <w:rPr>
                <w:rFonts w:hint="default"/>
              </w:rPr>
            </w:pPr>
            <w:r>
              <w:rPr>
                <w:rFonts w:ascii="仿宋_GB2312" w:eastAsia="仿宋_GB2312" w:hAnsi="仿宋_GB2312" w:cs="仿宋_GB2312"/>
              </w:rPr>
              <w:t xml:space="preserve"> 评审内容</w:t>
            </w:r>
          </w:p>
        </w:tc>
        <w:tc>
          <w:tcPr>
            <w:tcW w:w="2575" w:type="dxa"/>
          </w:tcPr>
          <w:p w:rsidR="00517CE8" w:rsidRDefault="00036FBB">
            <w:pPr>
              <w:pStyle w:val="null3"/>
              <w:jc w:val="center"/>
              <w:rPr>
                <w:rFonts w:hint="default"/>
              </w:rPr>
            </w:pPr>
            <w:r>
              <w:rPr>
                <w:rFonts w:ascii="仿宋_GB2312" w:eastAsia="仿宋_GB2312" w:hAnsi="仿宋_GB2312" w:cs="仿宋_GB2312"/>
              </w:rPr>
              <w:t xml:space="preserve"> 具体标准和要求</w:t>
            </w:r>
          </w:p>
        </w:tc>
        <w:tc>
          <w:tcPr>
            <w:tcW w:w="831" w:type="dxa"/>
          </w:tcPr>
          <w:p w:rsidR="00517CE8" w:rsidRDefault="00036FBB">
            <w:pPr>
              <w:pStyle w:val="null3"/>
              <w:jc w:val="center"/>
              <w:rPr>
                <w:rFonts w:hint="default"/>
              </w:rPr>
            </w:pPr>
            <w:r>
              <w:rPr>
                <w:rFonts w:ascii="仿宋_GB2312" w:eastAsia="仿宋_GB2312" w:hAnsi="仿宋_GB2312" w:cs="仿宋_GB2312"/>
                <w:b/>
              </w:rPr>
              <w:t xml:space="preserve"> 评标分值</w:t>
            </w:r>
          </w:p>
        </w:tc>
        <w:tc>
          <w:tcPr>
            <w:tcW w:w="748" w:type="dxa"/>
          </w:tcPr>
          <w:p w:rsidR="00517CE8" w:rsidRDefault="00036FBB">
            <w:pPr>
              <w:pStyle w:val="null3"/>
              <w:jc w:val="center"/>
              <w:rPr>
                <w:rFonts w:hint="default"/>
              </w:rPr>
            </w:pPr>
            <w:r>
              <w:rPr>
                <w:rFonts w:ascii="仿宋_GB2312" w:eastAsia="仿宋_GB2312" w:hAnsi="仿宋_GB2312" w:cs="仿宋_GB2312"/>
              </w:rPr>
              <w:t xml:space="preserve"> 客观/主观</w:t>
            </w:r>
          </w:p>
        </w:tc>
        <w:tc>
          <w:tcPr>
            <w:tcW w:w="1661" w:type="dxa"/>
          </w:tcPr>
          <w:p w:rsidR="00517CE8" w:rsidRDefault="00036FBB">
            <w:pPr>
              <w:pStyle w:val="null3"/>
              <w:jc w:val="center"/>
              <w:rPr>
                <w:rFonts w:hint="default"/>
              </w:rPr>
            </w:pPr>
            <w:r>
              <w:rPr>
                <w:rFonts w:ascii="仿宋_GB2312" w:eastAsia="仿宋_GB2312" w:hAnsi="仿宋_GB2312" w:cs="仿宋_GB2312"/>
                <w:b/>
              </w:rPr>
              <w:t xml:space="preserve"> 关联投标文件格式文本</w:t>
            </w:r>
          </w:p>
        </w:tc>
      </w:tr>
      <w:tr w:rsidR="00517CE8">
        <w:tc>
          <w:tcPr>
            <w:tcW w:w="831" w:type="dxa"/>
            <w:vMerge w:val="restart"/>
          </w:tcPr>
          <w:p w:rsidR="00517CE8" w:rsidRDefault="00036FBB">
            <w:pPr>
              <w:pStyle w:val="null3"/>
              <w:rPr>
                <w:rFonts w:hint="default"/>
              </w:rPr>
            </w:pPr>
            <w:r>
              <w:rPr>
                <w:rFonts w:ascii="仿宋_GB2312" w:eastAsia="仿宋_GB2312" w:hAnsi="仿宋_GB2312" w:cs="仿宋_GB2312"/>
              </w:rPr>
              <w:t>详细评审</w:t>
            </w:r>
          </w:p>
        </w:tc>
        <w:tc>
          <w:tcPr>
            <w:tcW w:w="1661" w:type="dxa"/>
          </w:tcPr>
          <w:p w:rsidR="00517CE8" w:rsidRDefault="00036FBB">
            <w:pPr>
              <w:pStyle w:val="null3"/>
              <w:rPr>
                <w:rFonts w:hint="default"/>
              </w:rPr>
            </w:pPr>
            <w:r>
              <w:rPr>
                <w:rFonts w:ascii="仿宋_GB2312" w:eastAsia="仿宋_GB2312" w:hAnsi="仿宋_GB2312" w:cs="仿宋_GB2312"/>
              </w:rPr>
              <w:t>服务方案</w:t>
            </w:r>
          </w:p>
        </w:tc>
        <w:tc>
          <w:tcPr>
            <w:tcW w:w="2575" w:type="dxa"/>
          </w:tcPr>
          <w:p w:rsidR="00517CE8" w:rsidRDefault="00036FBB">
            <w:pPr>
              <w:pStyle w:val="null3"/>
              <w:rPr>
                <w:rFonts w:hint="default"/>
              </w:rPr>
            </w:pPr>
            <w:r>
              <w:rPr>
                <w:rFonts w:ascii="仿宋_GB2312" w:eastAsia="仿宋_GB2312" w:hAnsi="仿宋_GB2312" w:cs="仿宋_GB2312"/>
              </w:rPr>
              <w:t>在满足实质性要求的前提下，投标人需根据项目情况制定详细的服务方案，包含： ①对本项目的认识和分析； ②投标人自身针对本项目的服务优势分析； ③服务目标、内容及重点； ④人员管理制度； ⑤人员分工及人员培训； ⑥工作时间计划。 完整提供上述方案且无缺陷的得36分，缺一项扣6分，扣完为止；单项内容每存在一处缺陷（缺陷是指：内容涉及的规范或标准错误、套用其他项目内容、内容与本项目无关、内容不利于项目实施的任意一种情形）扣3分，单项内容分扣完为止。</w:t>
            </w:r>
          </w:p>
        </w:tc>
        <w:tc>
          <w:tcPr>
            <w:tcW w:w="831" w:type="dxa"/>
          </w:tcPr>
          <w:p w:rsidR="00517CE8" w:rsidRDefault="00036FBB">
            <w:pPr>
              <w:pStyle w:val="null3"/>
              <w:jc w:val="center"/>
              <w:rPr>
                <w:rFonts w:hint="default"/>
              </w:rPr>
            </w:pPr>
            <w:r>
              <w:rPr>
                <w:rFonts w:ascii="仿宋_GB2312" w:eastAsia="仿宋_GB2312" w:hAnsi="仿宋_GB2312" w:cs="仿宋_GB2312"/>
              </w:rPr>
              <w:t>36.0000</w:t>
            </w:r>
          </w:p>
        </w:tc>
        <w:tc>
          <w:tcPr>
            <w:tcW w:w="748" w:type="dxa"/>
          </w:tcPr>
          <w:p w:rsidR="00517CE8" w:rsidRDefault="00036FBB">
            <w:pPr>
              <w:pStyle w:val="null3"/>
              <w:jc w:val="center"/>
              <w:rPr>
                <w:rFonts w:hint="default"/>
              </w:rPr>
            </w:pPr>
            <w:r>
              <w:rPr>
                <w:rFonts w:ascii="仿宋_GB2312" w:eastAsia="仿宋_GB2312" w:hAnsi="仿宋_GB2312" w:cs="仿宋_GB2312"/>
              </w:rPr>
              <w:t>主观</w:t>
            </w:r>
          </w:p>
        </w:tc>
        <w:tc>
          <w:tcPr>
            <w:tcW w:w="1661" w:type="dxa"/>
          </w:tcPr>
          <w:p w:rsidR="00517CE8" w:rsidRDefault="00036FBB">
            <w:pPr>
              <w:pStyle w:val="null3"/>
              <w:rPr>
                <w:rFonts w:hint="default"/>
              </w:rPr>
            </w:pPr>
            <w:r>
              <w:rPr>
                <w:rFonts w:ascii="仿宋_GB2312" w:eastAsia="仿宋_GB2312" w:hAnsi="仿宋_GB2312" w:cs="仿宋_GB2312"/>
              </w:rPr>
              <w:t>服务方案-评审因素部分</w:t>
            </w:r>
          </w:p>
        </w:tc>
      </w:tr>
      <w:tr w:rsidR="00517CE8">
        <w:tc>
          <w:tcPr>
            <w:tcW w:w="831" w:type="dxa"/>
            <w:vMerge/>
          </w:tcPr>
          <w:p w:rsidR="00517CE8" w:rsidRDefault="00517CE8"/>
        </w:tc>
        <w:tc>
          <w:tcPr>
            <w:tcW w:w="1661" w:type="dxa"/>
          </w:tcPr>
          <w:p w:rsidR="00517CE8" w:rsidRDefault="00036FBB">
            <w:pPr>
              <w:pStyle w:val="null3"/>
              <w:rPr>
                <w:rFonts w:hint="default"/>
              </w:rPr>
            </w:pPr>
            <w:r>
              <w:rPr>
                <w:rFonts w:ascii="仿宋_GB2312" w:eastAsia="仿宋_GB2312" w:hAnsi="仿宋_GB2312" w:cs="仿宋_GB2312"/>
              </w:rPr>
              <w:t>工作质量控制措施</w:t>
            </w:r>
          </w:p>
        </w:tc>
        <w:tc>
          <w:tcPr>
            <w:tcW w:w="2575" w:type="dxa"/>
          </w:tcPr>
          <w:p w:rsidR="00517CE8" w:rsidRDefault="00036FBB" w:rsidP="0020220B">
            <w:pPr>
              <w:pStyle w:val="null3"/>
              <w:rPr>
                <w:rFonts w:hint="default"/>
              </w:rPr>
            </w:pPr>
            <w:r>
              <w:rPr>
                <w:rFonts w:ascii="仿宋_GB2312" w:eastAsia="仿宋_GB2312" w:hAnsi="仿宋_GB2312" w:cs="仿宋_GB2312"/>
              </w:rPr>
              <w:t>在满足实质性要求的前提下，投标人需根据项目情况制定详细的工作质量控制措施，包含：①单位质量管理制度； ②质量承诺； ③保密方案； ④资料管理方案； 完整提供上述方案且无缺陷的得</w:t>
            </w:r>
            <w:r w:rsidR="001D770E">
              <w:rPr>
                <w:rFonts w:asciiTheme="minorEastAsia" w:hAnsiTheme="minorEastAsia" w:cs="仿宋_GB2312"/>
              </w:rPr>
              <w:t>12</w:t>
            </w:r>
            <w:r>
              <w:rPr>
                <w:rFonts w:ascii="仿宋_GB2312" w:eastAsia="仿宋_GB2312" w:hAnsi="仿宋_GB2312" w:cs="仿宋_GB2312"/>
              </w:rPr>
              <w:t>分， 缺一项扣</w:t>
            </w:r>
            <w:r w:rsidR="001D770E">
              <w:rPr>
                <w:rFonts w:asciiTheme="minorEastAsia" w:hAnsiTheme="minorEastAsia" w:cs="仿宋_GB2312"/>
              </w:rPr>
              <w:t>3</w:t>
            </w:r>
            <w:r>
              <w:rPr>
                <w:rFonts w:ascii="仿宋_GB2312" w:eastAsia="仿宋_GB2312" w:hAnsi="仿宋_GB2312" w:cs="仿宋_GB2312"/>
              </w:rPr>
              <w:t>分，扣完为止；单项内容每存在一处缺陷（缺陷是指：内容涉及的规范或标准错误、套用其他项目内容、内容与本项目无关、内容不利于项目实施的任意一种情形）扣</w:t>
            </w:r>
            <w:r w:rsidR="0020220B">
              <w:rPr>
                <w:rFonts w:ascii="仿宋_GB2312" w:hAnsi="仿宋_GB2312" w:cs="仿宋_GB2312"/>
              </w:rPr>
              <w:t>1</w:t>
            </w:r>
            <w:r>
              <w:rPr>
                <w:rFonts w:ascii="仿宋_GB2312" w:eastAsia="仿宋_GB2312" w:hAnsi="仿宋_GB2312" w:cs="仿宋_GB2312"/>
              </w:rPr>
              <w:t>分，单项内容分</w:t>
            </w:r>
            <w:r>
              <w:rPr>
                <w:rFonts w:ascii="仿宋_GB2312" w:eastAsia="仿宋_GB2312" w:hAnsi="仿宋_GB2312" w:cs="仿宋_GB2312"/>
              </w:rPr>
              <w:lastRenderedPageBreak/>
              <w:t>扣完为止。</w:t>
            </w:r>
          </w:p>
        </w:tc>
        <w:tc>
          <w:tcPr>
            <w:tcW w:w="831" w:type="dxa"/>
          </w:tcPr>
          <w:p w:rsidR="00517CE8" w:rsidRDefault="001D770E">
            <w:pPr>
              <w:pStyle w:val="null3"/>
              <w:jc w:val="center"/>
              <w:rPr>
                <w:rFonts w:hint="default"/>
              </w:rPr>
            </w:pPr>
            <w:r>
              <w:rPr>
                <w:rFonts w:asciiTheme="minorEastAsia" w:hAnsiTheme="minorEastAsia" w:cs="仿宋_GB2312"/>
              </w:rPr>
              <w:lastRenderedPageBreak/>
              <w:t>12</w:t>
            </w:r>
            <w:r w:rsidR="00036FBB">
              <w:rPr>
                <w:rFonts w:ascii="仿宋_GB2312" w:eastAsia="仿宋_GB2312" w:hAnsi="仿宋_GB2312" w:cs="仿宋_GB2312"/>
              </w:rPr>
              <w:t>.0000</w:t>
            </w:r>
          </w:p>
        </w:tc>
        <w:tc>
          <w:tcPr>
            <w:tcW w:w="748" w:type="dxa"/>
          </w:tcPr>
          <w:p w:rsidR="00517CE8" w:rsidRDefault="00036FBB">
            <w:pPr>
              <w:pStyle w:val="null3"/>
              <w:jc w:val="center"/>
              <w:rPr>
                <w:rFonts w:hint="default"/>
              </w:rPr>
            </w:pPr>
            <w:r>
              <w:rPr>
                <w:rFonts w:ascii="仿宋_GB2312" w:eastAsia="仿宋_GB2312" w:hAnsi="仿宋_GB2312" w:cs="仿宋_GB2312"/>
              </w:rPr>
              <w:t>主观</w:t>
            </w:r>
          </w:p>
        </w:tc>
        <w:tc>
          <w:tcPr>
            <w:tcW w:w="1661" w:type="dxa"/>
          </w:tcPr>
          <w:p w:rsidR="00517CE8" w:rsidRDefault="00036FBB">
            <w:pPr>
              <w:pStyle w:val="null3"/>
              <w:rPr>
                <w:rFonts w:hint="default"/>
              </w:rPr>
            </w:pPr>
            <w:r>
              <w:rPr>
                <w:rFonts w:ascii="仿宋_GB2312" w:eastAsia="仿宋_GB2312" w:hAnsi="仿宋_GB2312" w:cs="仿宋_GB2312"/>
              </w:rPr>
              <w:t>工作质量控制措施-评审因素部分</w:t>
            </w:r>
          </w:p>
        </w:tc>
      </w:tr>
      <w:tr w:rsidR="00517CE8">
        <w:tc>
          <w:tcPr>
            <w:tcW w:w="831" w:type="dxa"/>
            <w:vMerge/>
          </w:tcPr>
          <w:p w:rsidR="00517CE8" w:rsidRDefault="00517CE8"/>
        </w:tc>
        <w:tc>
          <w:tcPr>
            <w:tcW w:w="1661" w:type="dxa"/>
          </w:tcPr>
          <w:p w:rsidR="00517CE8" w:rsidRDefault="00036FBB">
            <w:pPr>
              <w:pStyle w:val="null3"/>
              <w:rPr>
                <w:rFonts w:hint="default"/>
              </w:rPr>
            </w:pPr>
            <w:r>
              <w:rPr>
                <w:rFonts w:ascii="仿宋_GB2312" w:eastAsia="仿宋_GB2312" w:hAnsi="仿宋_GB2312" w:cs="仿宋_GB2312"/>
              </w:rPr>
              <w:t>团队人员履约能力</w:t>
            </w:r>
          </w:p>
        </w:tc>
        <w:tc>
          <w:tcPr>
            <w:tcW w:w="2575" w:type="dxa"/>
          </w:tcPr>
          <w:p w:rsidR="00517CE8" w:rsidRDefault="00036FBB">
            <w:pPr>
              <w:pStyle w:val="null3"/>
              <w:rPr>
                <w:rFonts w:hint="default"/>
              </w:rPr>
            </w:pPr>
            <w:r>
              <w:rPr>
                <w:rFonts w:ascii="仿宋_GB2312" w:eastAsia="仿宋_GB2312" w:hAnsi="仿宋_GB2312" w:cs="仿宋_GB2312"/>
              </w:rPr>
              <w:t>在满足实质性要求的前提下， 1、项目负责人（12分） （1）项目负责人自2022年1月1日(含)至投标时间止(以合同签订时间为准)，对担任过项目负责人或主审的类似业绩（指内部控制风险评估）进行评分，每提供一个得2分，本项最多得 6分。 （2）项目负责人自2022年1月1日(含)至投标时间止(以合同签订时间为准)，对担任过项目负责人或主审的类似业绩（指财务报表审计）进行评分，每提供一个得2分，本项最多得 6分。 注：①提供合同或成果文件关键页复印件并加盖投标人公章，否则不得分；②如合同或成果文件不能证明业绩类别或担任项目负责人和主审的，应提供项目业主或委托人的证明文件(需载明联系人、联系电话和地址)。 2、除项目负责人以外的其他审计人员（12分） （1）其他审计人员自2022年1月1日（含）至投标时间止（以合同签订时间为准），具有内部控制风险评估经验，每提供一个得1.5分，最多得6分。 （2）其他审计人员自2022年1月1日（含）至投标时间止（以合同签订时间为准），具有财务报表审计经验，每提供一个得1.5分，最多得6分。 注：①提供合同或成果文件关键页复印件并加盖投标人公章，否则不得分；②如合同或成果文件不能证明业绩类别或参与项目工作，应提供项目业主或委托人</w:t>
            </w:r>
            <w:r>
              <w:rPr>
                <w:rFonts w:ascii="仿宋_GB2312" w:eastAsia="仿宋_GB2312" w:hAnsi="仿宋_GB2312" w:cs="仿宋_GB2312"/>
              </w:rPr>
              <w:lastRenderedPageBreak/>
              <w:t>的证明文件(需载明联系人、联系电话和地址)。 3、团队人员（6分）投标人拟派项目人员在满足采购需求4人基础上： （1）每增加一名符合采购需求条件的注册会计师得2分，最多得4分； （2）每增加一名符合采购需求条件的中级及以上职称人员得1分，最多得2分； 注：①提供有效证书复印件并加盖投标人公章，否则不得分；②（1）（2）人员不重复计分；</w:t>
            </w:r>
          </w:p>
        </w:tc>
        <w:tc>
          <w:tcPr>
            <w:tcW w:w="831" w:type="dxa"/>
          </w:tcPr>
          <w:p w:rsidR="00517CE8" w:rsidRDefault="00036FBB">
            <w:pPr>
              <w:pStyle w:val="null3"/>
              <w:jc w:val="center"/>
              <w:rPr>
                <w:rFonts w:hint="default"/>
              </w:rPr>
            </w:pPr>
            <w:r>
              <w:rPr>
                <w:rFonts w:ascii="仿宋_GB2312" w:eastAsia="仿宋_GB2312" w:hAnsi="仿宋_GB2312" w:cs="仿宋_GB2312"/>
              </w:rPr>
              <w:lastRenderedPageBreak/>
              <w:t>30.0000</w:t>
            </w:r>
          </w:p>
        </w:tc>
        <w:tc>
          <w:tcPr>
            <w:tcW w:w="748" w:type="dxa"/>
          </w:tcPr>
          <w:p w:rsidR="00517CE8" w:rsidRDefault="00036FBB">
            <w:pPr>
              <w:pStyle w:val="null3"/>
              <w:jc w:val="center"/>
              <w:rPr>
                <w:rFonts w:hint="default"/>
              </w:rPr>
            </w:pPr>
            <w:r>
              <w:rPr>
                <w:rFonts w:ascii="仿宋_GB2312" w:eastAsia="仿宋_GB2312" w:hAnsi="仿宋_GB2312" w:cs="仿宋_GB2312"/>
              </w:rPr>
              <w:t>客观</w:t>
            </w:r>
          </w:p>
        </w:tc>
        <w:tc>
          <w:tcPr>
            <w:tcW w:w="1661" w:type="dxa"/>
          </w:tcPr>
          <w:p w:rsidR="00517CE8" w:rsidRDefault="00036FBB">
            <w:pPr>
              <w:pStyle w:val="null3"/>
              <w:rPr>
                <w:rFonts w:hint="default"/>
              </w:rPr>
            </w:pPr>
            <w:r>
              <w:rPr>
                <w:rFonts w:ascii="仿宋_GB2312" w:eastAsia="仿宋_GB2312" w:hAnsi="仿宋_GB2312" w:cs="仿宋_GB2312"/>
              </w:rPr>
              <w:t>团队人员履约能力-评审因素部分</w:t>
            </w:r>
          </w:p>
        </w:tc>
      </w:tr>
      <w:tr w:rsidR="00517CE8">
        <w:tc>
          <w:tcPr>
            <w:tcW w:w="831" w:type="dxa"/>
          </w:tcPr>
          <w:p w:rsidR="00517CE8" w:rsidRDefault="00036FBB">
            <w:pPr>
              <w:pStyle w:val="null3"/>
              <w:rPr>
                <w:rFonts w:hint="default"/>
              </w:rPr>
            </w:pPr>
            <w:r>
              <w:rPr>
                <w:rFonts w:ascii="仿宋_GB2312" w:eastAsia="仿宋_GB2312" w:hAnsi="仿宋_GB2312" w:cs="仿宋_GB2312"/>
              </w:rPr>
              <w:lastRenderedPageBreak/>
              <w:t>价格分</w:t>
            </w:r>
          </w:p>
        </w:tc>
        <w:tc>
          <w:tcPr>
            <w:tcW w:w="1661" w:type="dxa"/>
          </w:tcPr>
          <w:p w:rsidR="00517CE8" w:rsidRDefault="00036FBB">
            <w:pPr>
              <w:pStyle w:val="null3"/>
              <w:rPr>
                <w:rFonts w:hint="default"/>
              </w:rPr>
            </w:pPr>
            <w:r>
              <w:rPr>
                <w:rFonts w:ascii="仿宋_GB2312" w:eastAsia="仿宋_GB2312" w:hAnsi="仿宋_GB2312" w:cs="仿宋_GB2312"/>
              </w:rPr>
              <w:t>报价</w:t>
            </w:r>
          </w:p>
        </w:tc>
        <w:tc>
          <w:tcPr>
            <w:tcW w:w="2575" w:type="dxa"/>
          </w:tcPr>
          <w:p w:rsidR="00517CE8" w:rsidRPr="0020220B" w:rsidRDefault="00036FBB" w:rsidP="0020220B">
            <w:pPr>
              <w:pStyle w:val="null3"/>
              <w:rPr>
                <w:rFonts w:hint="default"/>
              </w:rPr>
            </w:pPr>
            <w:r>
              <w:rPr>
                <w:rFonts w:ascii="仿宋_GB2312" w:eastAsia="仿宋_GB2312" w:hAnsi="仿宋_GB2312" w:cs="仿宋_GB2312"/>
              </w:rPr>
              <w:t>1.经评审小组评审，通过资格和符合性审查，且投标报价最低的供应商的投标报价作为评审基准价。2.报价得分=(评审基准价／投标报价)×</w:t>
            </w:r>
            <w:r w:rsidR="0020220B">
              <w:rPr>
                <w:rFonts w:ascii="仿宋_GB2312" w:hAnsi="仿宋_GB2312" w:cs="仿宋_GB2312"/>
              </w:rPr>
              <w:t>22</w:t>
            </w:r>
          </w:p>
        </w:tc>
        <w:tc>
          <w:tcPr>
            <w:tcW w:w="831" w:type="dxa"/>
          </w:tcPr>
          <w:p w:rsidR="00517CE8" w:rsidRDefault="001D770E">
            <w:pPr>
              <w:pStyle w:val="null3"/>
              <w:jc w:val="center"/>
              <w:rPr>
                <w:rFonts w:hint="default"/>
              </w:rPr>
            </w:pPr>
            <w:r>
              <w:rPr>
                <w:rFonts w:asciiTheme="minorEastAsia" w:hAnsiTheme="minorEastAsia" w:cs="仿宋_GB2312"/>
              </w:rPr>
              <w:t>22</w:t>
            </w:r>
            <w:r w:rsidR="00036FBB">
              <w:rPr>
                <w:rFonts w:ascii="仿宋_GB2312" w:eastAsia="仿宋_GB2312" w:hAnsi="仿宋_GB2312" w:cs="仿宋_GB2312"/>
              </w:rPr>
              <w:t>.0000</w:t>
            </w:r>
          </w:p>
        </w:tc>
        <w:tc>
          <w:tcPr>
            <w:tcW w:w="748" w:type="dxa"/>
          </w:tcPr>
          <w:p w:rsidR="00517CE8" w:rsidRDefault="00036FBB">
            <w:pPr>
              <w:pStyle w:val="null3"/>
              <w:jc w:val="center"/>
              <w:rPr>
                <w:rFonts w:hint="default"/>
              </w:rPr>
            </w:pPr>
            <w:r>
              <w:rPr>
                <w:rFonts w:ascii="仿宋_GB2312" w:eastAsia="仿宋_GB2312" w:hAnsi="仿宋_GB2312" w:cs="仿宋_GB2312"/>
              </w:rPr>
              <w:t>客观</w:t>
            </w:r>
          </w:p>
        </w:tc>
        <w:tc>
          <w:tcPr>
            <w:tcW w:w="1661" w:type="dxa"/>
          </w:tcPr>
          <w:p w:rsidR="00517CE8" w:rsidRDefault="00036FBB">
            <w:pPr>
              <w:pStyle w:val="null3"/>
              <w:rPr>
                <w:rFonts w:hint="default"/>
              </w:rPr>
            </w:pPr>
            <w:r>
              <w:rPr>
                <w:rFonts w:ascii="仿宋_GB2312" w:eastAsia="仿宋_GB2312" w:hAnsi="仿宋_GB2312" w:cs="仿宋_GB2312"/>
              </w:rPr>
              <w:t>报价表</w:t>
            </w:r>
          </w:p>
        </w:tc>
      </w:tr>
    </w:tbl>
    <w:p w:rsidR="00517CE8" w:rsidRDefault="00517CE8">
      <w:pPr>
        <w:pStyle w:val="2"/>
        <w:ind w:leftChars="25" w:left="53"/>
        <w:rPr>
          <w:rFonts w:hAnsi="宋体"/>
          <w:sz w:val="24"/>
          <w:szCs w:val="24"/>
        </w:rPr>
      </w:pPr>
    </w:p>
    <w:p w:rsidR="00517CE8" w:rsidRDefault="00517CE8">
      <w:pPr>
        <w:pStyle w:val="a3"/>
        <w:jc w:val="center"/>
        <w:rPr>
          <w:bCs/>
          <w:sz w:val="36"/>
        </w:rPr>
      </w:pPr>
    </w:p>
    <w:p w:rsidR="00517CE8" w:rsidRDefault="00036FBB">
      <w:pPr>
        <w:pStyle w:val="a3"/>
        <w:jc w:val="center"/>
        <w:rPr>
          <w:bCs/>
          <w:sz w:val="36"/>
        </w:rPr>
      </w:pPr>
      <w:r>
        <w:rPr>
          <w:rFonts w:hint="eastAsia"/>
          <w:bCs/>
          <w:sz w:val="36"/>
        </w:rPr>
        <w:t>投</w:t>
      </w:r>
      <w:r>
        <w:rPr>
          <w:rFonts w:hint="eastAsia"/>
          <w:bCs/>
          <w:sz w:val="36"/>
        </w:rPr>
        <w:t xml:space="preserve"> </w:t>
      </w:r>
      <w:r>
        <w:rPr>
          <w:rFonts w:hint="eastAsia"/>
          <w:bCs/>
          <w:sz w:val="36"/>
        </w:rPr>
        <w:t>标</w:t>
      </w:r>
      <w:r>
        <w:rPr>
          <w:rFonts w:hint="eastAsia"/>
          <w:bCs/>
          <w:sz w:val="36"/>
        </w:rPr>
        <w:t xml:space="preserve"> </w:t>
      </w:r>
      <w:r>
        <w:rPr>
          <w:rFonts w:hint="eastAsia"/>
          <w:bCs/>
          <w:sz w:val="36"/>
        </w:rPr>
        <w:t>函</w:t>
      </w:r>
    </w:p>
    <w:p w:rsidR="00517CE8" w:rsidRDefault="00036FBB">
      <w:pPr>
        <w:spacing w:line="360" w:lineRule="auto"/>
        <w:rPr>
          <w:rFonts w:asciiTheme="minorEastAsia" w:hAnsiTheme="minorEastAsia"/>
          <w:color w:val="000000"/>
          <w:sz w:val="28"/>
          <w:szCs w:val="28"/>
        </w:rPr>
      </w:pPr>
      <w:r>
        <w:rPr>
          <w:rFonts w:asciiTheme="minorEastAsia" w:hAnsiTheme="minorEastAsia" w:hint="eastAsia"/>
          <w:color w:val="000000"/>
          <w:sz w:val="28"/>
          <w:szCs w:val="28"/>
        </w:rPr>
        <w:t>眉山市彭山区人民医院（眉山市第三人民医院）：</w:t>
      </w:r>
    </w:p>
    <w:p w:rsidR="00517CE8" w:rsidRDefault="00036FB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我方全面研究了</w:t>
      </w:r>
      <w:r>
        <w:rPr>
          <w:rFonts w:asciiTheme="minorEastAsia" w:hAnsiTheme="minorEastAsia" w:hint="eastAsia"/>
          <w:color w:val="000000"/>
          <w:sz w:val="28"/>
          <w:szCs w:val="28"/>
        </w:rPr>
        <w:t>“”</w:t>
      </w:r>
      <w:r>
        <w:rPr>
          <w:rFonts w:asciiTheme="minorEastAsia" w:hAnsiTheme="minorEastAsia"/>
          <w:color w:val="000000"/>
          <w:sz w:val="28"/>
          <w:szCs w:val="28"/>
        </w:rPr>
        <w:t>项目谈判文件(项目编号:)，决定参加贵单位组织的本项目谈判。我方授权(姓名、职务)代表我</w:t>
      </w:r>
      <w:r>
        <w:rPr>
          <w:rFonts w:asciiTheme="minorEastAsia" w:hAnsiTheme="minorEastAsia" w:hint="eastAsia"/>
          <w:color w:val="000000"/>
          <w:sz w:val="28"/>
          <w:szCs w:val="28"/>
        </w:rPr>
        <w:t>方</w:t>
      </w:r>
      <w:r>
        <w:rPr>
          <w:rFonts w:asciiTheme="minorEastAsia" w:hAnsiTheme="minorEastAsia"/>
          <w:color w:val="000000"/>
          <w:sz w:val="28"/>
          <w:szCs w:val="28"/>
        </w:rPr>
        <w:t>(供应商名称)全权处理本</w:t>
      </w:r>
      <w:r>
        <w:rPr>
          <w:rFonts w:asciiTheme="minorEastAsia" w:hAnsiTheme="minorEastAsia" w:hint="eastAsia"/>
          <w:color w:val="000000"/>
          <w:sz w:val="28"/>
          <w:szCs w:val="28"/>
        </w:rPr>
        <w:t>项目</w:t>
      </w:r>
      <w:r>
        <w:rPr>
          <w:rFonts w:asciiTheme="minorEastAsia" w:hAnsiTheme="minorEastAsia"/>
          <w:color w:val="000000"/>
          <w:sz w:val="28"/>
          <w:szCs w:val="28"/>
        </w:rPr>
        <w:t>谈判的有关事宜。</w:t>
      </w:r>
    </w:p>
    <w:p w:rsidR="00517CE8" w:rsidRDefault="00036FB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1、我方自愿按照谈判文件规定的各项要求向采购人提供所需货物、服务、工程，总报价为:人民币元(大写:</w:t>
      </w:r>
      <w:r>
        <w:rPr>
          <w:rFonts w:asciiTheme="minorEastAsia" w:hAnsiTheme="minorEastAsia" w:hint="eastAsia"/>
          <w:color w:val="000000"/>
          <w:sz w:val="28"/>
          <w:szCs w:val="28"/>
        </w:rPr>
        <w:t>)</w:t>
      </w:r>
    </w:p>
    <w:p w:rsidR="00517CE8" w:rsidRDefault="00036FB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2、</w:t>
      </w:r>
      <w:r>
        <w:rPr>
          <w:rFonts w:asciiTheme="minorEastAsia" w:hAnsiTheme="minorEastAsia" w:hint="eastAsia"/>
          <w:color w:val="000000"/>
          <w:sz w:val="28"/>
          <w:szCs w:val="28"/>
        </w:rPr>
        <w:t>一</w:t>
      </w:r>
      <w:r>
        <w:rPr>
          <w:rFonts w:asciiTheme="minorEastAsia" w:hAnsiTheme="minorEastAsia"/>
          <w:color w:val="000000"/>
          <w:sz w:val="28"/>
          <w:szCs w:val="28"/>
        </w:rPr>
        <w:t>旦我方成交，我方将严格履行合同规定的责任和义务，保证按采购文件要求完成项目的实施并交付采购人验收。</w:t>
      </w:r>
    </w:p>
    <w:p w:rsidR="00517CE8" w:rsidRDefault="00036FB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3、我方为本项目提交的响应文件</w:t>
      </w:r>
      <w:r>
        <w:rPr>
          <w:rFonts w:asciiTheme="minorEastAsia" w:hAnsiTheme="minorEastAsia" w:hint="eastAsia"/>
          <w:color w:val="000000"/>
          <w:sz w:val="28"/>
          <w:szCs w:val="28"/>
        </w:rPr>
        <w:t>2</w:t>
      </w:r>
      <w:r>
        <w:rPr>
          <w:rFonts w:asciiTheme="minorEastAsia" w:hAnsiTheme="minorEastAsia"/>
          <w:color w:val="000000"/>
          <w:sz w:val="28"/>
          <w:szCs w:val="28"/>
        </w:rPr>
        <w:t>份</w:t>
      </w:r>
      <w:r>
        <w:rPr>
          <w:rFonts w:asciiTheme="minorEastAsia" w:hAnsiTheme="minorEastAsia" w:hint="eastAsia"/>
          <w:color w:val="000000"/>
          <w:sz w:val="28"/>
          <w:szCs w:val="28"/>
        </w:rPr>
        <w:t>（一正一副）。</w:t>
      </w:r>
    </w:p>
    <w:p w:rsidR="00517CE8" w:rsidRDefault="00036FBB">
      <w:pPr>
        <w:spacing w:line="360" w:lineRule="auto"/>
        <w:ind w:firstLineChars="200" w:firstLine="560"/>
        <w:rPr>
          <w:rFonts w:asciiTheme="minorEastAsia" w:hAnsiTheme="minorEastAsia"/>
          <w:color w:val="000000"/>
          <w:sz w:val="28"/>
          <w:szCs w:val="28"/>
        </w:rPr>
      </w:pPr>
      <w:r>
        <w:rPr>
          <w:rFonts w:asciiTheme="minorEastAsia" w:hAnsiTheme="minorEastAsia" w:hint="eastAsia"/>
          <w:color w:val="000000"/>
          <w:sz w:val="28"/>
          <w:szCs w:val="28"/>
        </w:rPr>
        <w:lastRenderedPageBreak/>
        <w:t>4</w:t>
      </w:r>
      <w:r>
        <w:rPr>
          <w:rFonts w:asciiTheme="minorEastAsia" w:hAnsiTheme="minorEastAsia"/>
          <w:color w:val="000000"/>
          <w:sz w:val="28"/>
          <w:szCs w:val="28"/>
        </w:rPr>
        <w:t>、我方愿意提供贵单位可能另外要求的，与谈判有关的文件资料，并保证我方已提供和将要提供的文件资料是真实、准确的。</w:t>
      </w:r>
    </w:p>
    <w:p w:rsidR="00517CE8" w:rsidRDefault="00036FB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6、我方如成交，承诺将按照谈判文件规定的付款方式、履约时间、地点、履约保证金额等内容以及商务条款严格</w:t>
      </w:r>
      <w:r>
        <w:rPr>
          <w:rFonts w:asciiTheme="minorEastAsia" w:hAnsiTheme="minorEastAsia" w:hint="eastAsia"/>
          <w:color w:val="000000"/>
          <w:sz w:val="28"/>
          <w:szCs w:val="28"/>
        </w:rPr>
        <w:t>履约</w:t>
      </w:r>
      <w:r>
        <w:rPr>
          <w:rFonts w:asciiTheme="minorEastAsia" w:hAnsiTheme="minorEastAsia"/>
          <w:color w:val="000000"/>
          <w:sz w:val="28"/>
          <w:szCs w:val="28"/>
        </w:rPr>
        <w:t>，如不按谈判文件要求履约，自愿承担全部责任。</w:t>
      </w:r>
    </w:p>
    <w:p w:rsidR="00517CE8" w:rsidRDefault="00036FB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7.我方如用</w:t>
      </w:r>
      <w:r>
        <w:rPr>
          <w:rFonts w:asciiTheme="minorEastAsia" w:hAnsiTheme="minorEastAsia" w:hint="eastAsia"/>
          <w:color w:val="000000"/>
          <w:sz w:val="28"/>
          <w:szCs w:val="28"/>
        </w:rPr>
        <w:t>虚假</w:t>
      </w:r>
      <w:r>
        <w:rPr>
          <w:rFonts w:asciiTheme="minorEastAsia" w:hAnsiTheme="minorEastAsia"/>
          <w:color w:val="000000"/>
          <w:sz w:val="28"/>
          <w:szCs w:val="28"/>
        </w:rPr>
        <w:t>材科或恶意方式提出质疑，将承担相应的法律责任。如有上述行为，我方将无条件承担贵单位相关的调查论证费用。</w:t>
      </w:r>
    </w:p>
    <w:p w:rsidR="00517CE8" w:rsidRDefault="00517CE8">
      <w:pPr>
        <w:pStyle w:val="a3"/>
        <w:ind w:firstLine="480"/>
        <w:rPr>
          <w:b w:val="0"/>
          <w:sz w:val="24"/>
        </w:rPr>
      </w:pPr>
    </w:p>
    <w:p w:rsidR="00517CE8" w:rsidRDefault="00517CE8">
      <w:pPr>
        <w:pStyle w:val="a3"/>
        <w:wordWrap w:val="0"/>
        <w:spacing w:line="400" w:lineRule="exact"/>
        <w:ind w:right="960"/>
        <w:rPr>
          <w:b w:val="0"/>
          <w:sz w:val="24"/>
        </w:rPr>
      </w:pPr>
    </w:p>
    <w:p w:rsidR="00517CE8" w:rsidRDefault="00036FBB">
      <w:pPr>
        <w:pStyle w:val="a3"/>
        <w:tabs>
          <w:tab w:val="left" w:pos="9360"/>
        </w:tabs>
        <w:spacing w:line="500" w:lineRule="exact"/>
        <w:ind w:rightChars="-143" w:right="-300" w:firstLineChars="1125" w:firstLine="2700"/>
        <w:rPr>
          <w:b w:val="0"/>
          <w:sz w:val="24"/>
          <w:u w:val="single"/>
        </w:rPr>
      </w:pPr>
      <w:r>
        <w:rPr>
          <w:rFonts w:hint="eastAsia"/>
          <w:b w:val="0"/>
          <w:sz w:val="24"/>
        </w:rPr>
        <w:t>投</w:t>
      </w:r>
      <w:r>
        <w:rPr>
          <w:rFonts w:hint="eastAsia"/>
          <w:b w:val="0"/>
          <w:sz w:val="24"/>
        </w:rPr>
        <w:t xml:space="preserve"> </w:t>
      </w:r>
      <w:r>
        <w:rPr>
          <w:rFonts w:hint="eastAsia"/>
          <w:b w:val="0"/>
          <w:sz w:val="24"/>
        </w:rPr>
        <w:t>标</w:t>
      </w:r>
      <w:r>
        <w:rPr>
          <w:rFonts w:hint="eastAsia"/>
          <w:b w:val="0"/>
          <w:sz w:val="24"/>
        </w:rPr>
        <w:t xml:space="preserve"> </w:t>
      </w:r>
      <w:r>
        <w:rPr>
          <w:rFonts w:hint="eastAsia"/>
          <w:b w:val="0"/>
          <w:sz w:val="24"/>
        </w:rPr>
        <w:t>人：（盖章）</w:t>
      </w:r>
      <w:r>
        <w:rPr>
          <w:rFonts w:hint="eastAsia"/>
          <w:b w:val="0"/>
          <w:sz w:val="24"/>
        </w:rPr>
        <w:t xml:space="preserve"> </w:t>
      </w:r>
    </w:p>
    <w:p w:rsidR="00517CE8" w:rsidRDefault="00036FBB" w:rsidP="000D3353">
      <w:pPr>
        <w:pStyle w:val="a3"/>
        <w:spacing w:line="500" w:lineRule="exact"/>
        <w:ind w:firstLineChars="1038" w:firstLine="2699"/>
        <w:rPr>
          <w:b w:val="0"/>
          <w:sz w:val="24"/>
          <w:u w:val="single"/>
        </w:rPr>
      </w:pPr>
      <w:r>
        <w:rPr>
          <w:rFonts w:hint="eastAsia"/>
          <w:b w:val="0"/>
          <w:spacing w:val="10"/>
          <w:sz w:val="24"/>
        </w:rPr>
        <w:t>单位地址</w:t>
      </w:r>
      <w:r>
        <w:rPr>
          <w:rFonts w:hint="eastAsia"/>
          <w:b w:val="0"/>
          <w:sz w:val="24"/>
        </w:rPr>
        <w:t>：</w:t>
      </w:r>
    </w:p>
    <w:p w:rsidR="00517CE8" w:rsidRDefault="00036FBB">
      <w:pPr>
        <w:pStyle w:val="a3"/>
        <w:spacing w:line="500" w:lineRule="exact"/>
        <w:ind w:right="240" w:firstLineChars="1125" w:firstLine="2700"/>
        <w:jc w:val="right"/>
        <w:rPr>
          <w:b w:val="0"/>
          <w:sz w:val="24"/>
          <w:u w:val="single"/>
        </w:rPr>
      </w:pPr>
      <w:r>
        <w:rPr>
          <w:rFonts w:hint="eastAsia"/>
          <w:b w:val="0"/>
          <w:sz w:val="24"/>
        </w:rPr>
        <w:t>法定代表人或委托代理人：（签字或盖章）</w:t>
      </w:r>
    </w:p>
    <w:p w:rsidR="00517CE8" w:rsidRDefault="00036FBB">
      <w:pPr>
        <w:pStyle w:val="a3"/>
        <w:spacing w:line="500" w:lineRule="exact"/>
        <w:ind w:firstLineChars="1125" w:firstLine="2700"/>
        <w:rPr>
          <w:b w:val="0"/>
          <w:sz w:val="24"/>
          <w:u w:val="single"/>
        </w:rPr>
      </w:pPr>
      <w:r>
        <w:rPr>
          <w:rFonts w:hint="eastAsia"/>
          <w:b w:val="0"/>
          <w:sz w:val="24"/>
        </w:rPr>
        <w:t>邮</w:t>
      </w:r>
      <w:r>
        <w:rPr>
          <w:rFonts w:hint="eastAsia"/>
          <w:b w:val="0"/>
          <w:sz w:val="24"/>
        </w:rPr>
        <w:t xml:space="preserve"> </w:t>
      </w:r>
      <w:r>
        <w:rPr>
          <w:rFonts w:hint="eastAsia"/>
          <w:b w:val="0"/>
          <w:sz w:val="24"/>
        </w:rPr>
        <w:t>政</w:t>
      </w:r>
      <w:r>
        <w:rPr>
          <w:rFonts w:hint="eastAsia"/>
          <w:b w:val="0"/>
          <w:sz w:val="24"/>
        </w:rPr>
        <w:t xml:space="preserve"> </w:t>
      </w:r>
      <w:r>
        <w:rPr>
          <w:rFonts w:hint="eastAsia"/>
          <w:b w:val="0"/>
          <w:sz w:val="24"/>
        </w:rPr>
        <w:t>编</w:t>
      </w:r>
      <w:r>
        <w:rPr>
          <w:rFonts w:hint="eastAsia"/>
          <w:b w:val="0"/>
          <w:sz w:val="24"/>
        </w:rPr>
        <w:t xml:space="preserve"> </w:t>
      </w:r>
      <w:r>
        <w:rPr>
          <w:rFonts w:hint="eastAsia"/>
          <w:b w:val="0"/>
          <w:sz w:val="24"/>
        </w:rPr>
        <w:t>码：</w:t>
      </w:r>
    </w:p>
    <w:p w:rsidR="00517CE8" w:rsidRDefault="00036FBB">
      <w:pPr>
        <w:pStyle w:val="a3"/>
        <w:spacing w:line="500" w:lineRule="exact"/>
        <w:ind w:firstLineChars="1125" w:firstLine="2700"/>
        <w:rPr>
          <w:b w:val="0"/>
          <w:sz w:val="24"/>
          <w:u w:val="single"/>
        </w:rPr>
      </w:pPr>
      <w:r>
        <w:rPr>
          <w:rFonts w:hint="eastAsia"/>
          <w:b w:val="0"/>
          <w:sz w:val="24"/>
        </w:rPr>
        <w:t>电话：传真：</w:t>
      </w:r>
    </w:p>
    <w:p w:rsidR="00517CE8" w:rsidRDefault="00036FBB">
      <w:pPr>
        <w:pStyle w:val="a3"/>
        <w:spacing w:line="500" w:lineRule="exact"/>
        <w:ind w:right="240" w:firstLineChars="1125" w:firstLine="2700"/>
        <w:jc w:val="right"/>
        <w:rPr>
          <w:b w:val="0"/>
          <w:sz w:val="24"/>
        </w:rPr>
      </w:pPr>
      <w:r>
        <w:rPr>
          <w:rFonts w:hint="eastAsia"/>
          <w:b w:val="0"/>
          <w:sz w:val="24"/>
        </w:rPr>
        <w:t>日</w:t>
      </w:r>
      <w:r>
        <w:rPr>
          <w:rFonts w:hint="eastAsia"/>
          <w:b w:val="0"/>
          <w:sz w:val="24"/>
        </w:rPr>
        <w:t xml:space="preserve">  </w:t>
      </w:r>
      <w:r>
        <w:rPr>
          <w:rFonts w:hint="eastAsia"/>
          <w:b w:val="0"/>
          <w:sz w:val="24"/>
        </w:rPr>
        <w:t>期：</w:t>
      </w:r>
      <w:r w:rsidR="000D3353">
        <w:rPr>
          <w:rFonts w:hint="eastAsia"/>
          <w:b w:val="0"/>
          <w:sz w:val="24"/>
        </w:rPr>
        <w:t xml:space="preserve">   </w:t>
      </w:r>
      <w:r>
        <w:rPr>
          <w:rFonts w:hint="eastAsia"/>
          <w:b w:val="0"/>
          <w:sz w:val="24"/>
        </w:rPr>
        <w:t>年</w:t>
      </w:r>
      <w:r w:rsidR="000D3353">
        <w:rPr>
          <w:rFonts w:hint="eastAsia"/>
          <w:b w:val="0"/>
          <w:sz w:val="24"/>
        </w:rPr>
        <w:t xml:space="preserve"> </w:t>
      </w:r>
      <w:r>
        <w:rPr>
          <w:rFonts w:hint="eastAsia"/>
          <w:b w:val="0"/>
          <w:sz w:val="24"/>
        </w:rPr>
        <w:t>月</w:t>
      </w:r>
      <w:r w:rsidR="000D3353">
        <w:rPr>
          <w:rFonts w:hint="eastAsia"/>
          <w:b w:val="0"/>
          <w:sz w:val="24"/>
        </w:rPr>
        <w:t xml:space="preserve">  </w:t>
      </w:r>
      <w:r>
        <w:rPr>
          <w:rFonts w:hint="eastAsia"/>
          <w:b w:val="0"/>
          <w:sz w:val="24"/>
        </w:rPr>
        <w:t>日</w:t>
      </w:r>
    </w:p>
    <w:p w:rsidR="00517CE8" w:rsidRDefault="00517CE8"/>
    <w:p w:rsidR="00517CE8" w:rsidRDefault="00036FBB" w:rsidP="00367E22">
      <w:pPr>
        <w:adjustRightInd w:val="0"/>
        <w:snapToGrid w:val="0"/>
        <w:spacing w:afterLines="50" w:line="600" w:lineRule="exact"/>
        <w:ind w:firstLineChars="990" w:firstLine="2783"/>
        <w:rPr>
          <w:rFonts w:ascii="Calibri" w:eastAsia="宋体" w:hAnsi="Calibri" w:cs="Times New Roman"/>
          <w:b/>
          <w:sz w:val="28"/>
          <w:szCs w:val="28"/>
        </w:rPr>
      </w:pPr>
      <w:r>
        <w:rPr>
          <w:rFonts w:ascii="Calibri" w:eastAsia="宋体" w:hAnsi="Calibri" w:cs="Times New Roman" w:hint="eastAsia"/>
          <w:b/>
          <w:sz w:val="28"/>
          <w:szCs w:val="28"/>
        </w:rPr>
        <w:t>法定代表人授权书</w:t>
      </w:r>
    </w:p>
    <w:p w:rsidR="00517CE8" w:rsidRDefault="00517CE8">
      <w:pPr>
        <w:spacing w:line="400" w:lineRule="exact"/>
        <w:jc w:val="center"/>
        <w:rPr>
          <w:rFonts w:ascii="宋体" w:eastAsia="宋体" w:hAnsi="宋体" w:cs="Times New Roman"/>
          <w:b/>
          <w:sz w:val="44"/>
        </w:rPr>
      </w:pPr>
    </w:p>
    <w:p w:rsidR="00517CE8" w:rsidRDefault="00517CE8">
      <w:pPr>
        <w:spacing w:line="400" w:lineRule="exact"/>
        <w:jc w:val="center"/>
        <w:rPr>
          <w:rFonts w:ascii="宋体" w:eastAsia="宋体" w:hAnsi="宋体" w:cs="Times New Roman"/>
          <w:b/>
          <w:sz w:val="44"/>
        </w:rPr>
      </w:pPr>
    </w:p>
    <w:p w:rsidR="00517CE8" w:rsidRDefault="00036FBB">
      <w:pPr>
        <w:spacing w:line="360" w:lineRule="auto"/>
        <w:rPr>
          <w:rFonts w:ascii="宋体" w:eastAsia="宋体" w:hAnsi="宋体" w:cs="Times New Roman"/>
          <w:sz w:val="24"/>
        </w:rPr>
      </w:pPr>
      <w:r>
        <w:rPr>
          <w:rFonts w:ascii="宋体" w:eastAsia="宋体" w:hAnsi="宋体" w:cs="Times New Roman" w:hint="eastAsia"/>
          <w:sz w:val="24"/>
        </w:rPr>
        <w:t>__________________：</w:t>
      </w:r>
    </w:p>
    <w:p w:rsidR="00517CE8" w:rsidRDefault="00036FBB">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授权声明：（投标人名称）（法定代表人姓名、职务）授权（被授权人姓名、职务）为我方 “”（招标编号：      ）投标活动的合法代表，以我方名义全权处理该项目有关投标、签订合同以及执行合同等一切事宜。</w:t>
      </w:r>
    </w:p>
    <w:p w:rsidR="00517CE8" w:rsidRDefault="00036FBB">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特此声明。</w:t>
      </w:r>
    </w:p>
    <w:p w:rsidR="00517CE8" w:rsidRDefault="00517CE8">
      <w:pPr>
        <w:spacing w:line="400" w:lineRule="exact"/>
        <w:ind w:firstLineChars="200" w:firstLine="480"/>
        <w:rPr>
          <w:rFonts w:ascii="宋体" w:eastAsia="宋体" w:hAnsi="宋体" w:cs="Times New Roman"/>
          <w:sz w:val="24"/>
        </w:rPr>
      </w:pPr>
    </w:p>
    <w:p w:rsidR="00517CE8" w:rsidRDefault="00517CE8">
      <w:pPr>
        <w:spacing w:line="400" w:lineRule="exact"/>
        <w:ind w:firstLineChars="200" w:firstLine="480"/>
        <w:rPr>
          <w:rFonts w:ascii="宋体" w:eastAsia="宋体" w:hAnsi="宋体" w:cs="Times New Roman"/>
          <w:sz w:val="24"/>
        </w:rPr>
      </w:pPr>
    </w:p>
    <w:p w:rsidR="00517CE8" w:rsidRDefault="00036FB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法定代表人（签字）：</w:t>
      </w:r>
    </w:p>
    <w:p w:rsidR="00517CE8" w:rsidRDefault="00036FB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lastRenderedPageBreak/>
        <w:t>委托代理人（签字）：</w:t>
      </w:r>
    </w:p>
    <w:p w:rsidR="00517CE8" w:rsidRDefault="00036FB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投标人名称（盖章）：</w:t>
      </w:r>
    </w:p>
    <w:p w:rsidR="00517CE8" w:rsidRDefault="00036FB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投标日期：</w:t>
      </w:r>
    </w:p>
    <w:p w:rsidR="00517CE8" w:rsidRDefault="00517CE8">
      <w:pPr>
        <w:spacing w:line="400" w:lineRule="exact"/>
        <w:rPr>
          <w:rFonts w:ascii="宋体" w:eastAsia="宋体" w:hAnsi="宋体" w:cs="Times New Roman"/>
          <w:sz w:val="32"/>
        </w:rPr>
      </w:pPr>
    </w:p>
    <w:p w:rsidR="00517CE8" w:rsidRDefault="00517CE8">
      <w:pPr>
        <w:spacing w:line="400" w:lineRule="exact"/>
        <w:rPr>
          <w:rFonts w:ascii="宋体" w:eastAsia="宋体" w:hAnsi="宋体" w:cs="Times New Roman"/>
          <w:b/>
          <w:sz w:val="28"/>
          <w:szCs w:val="28"/>
        </w:rPr>
      </w:pPr>
    </w:p>
    <w:p w:rsidR="00517CE8" w:rsidRDefault="00036FBB">
      <w:pPr>
        <w:spacing w:line="400" w:lineRule="exact"/>
        <w:rPr>
          <w:rFonts w:ascii="宋体" w:eastAsia="宋体" w:hAnsi="宋体" w:cs="Times New Roman"/>
          <w:b/>
          <w:sz w:val="24"/>
        </w:rPr>
      </w:pPr>
      <w:r>
        <w:rPr>
          <w:rFonts w:ascii="宋体" w:eastAsia="宋体" w:hAnsi="宋体" w:cs="Times New Roman" w:hint="eastAsia"/>
          <w:b/>
          <w:sz w:val="24"/>
        </w:rPr>
        <w:t>注：（1）法定代表人不参与投标而委托代理人投标适用。</w:t>
      </w:r>
    </w:p>
    <w:p w:rsidR="00517CE8" w:rsidRDefault="00036FBB">
      <w:pPr>
        <w:spacing w:line="400" w:lineRule="exact"/>
        <w:ind w:firstLineChars="150" w:firstLine="361"/>
        <w:rPr>
          <w:rFonts w:ascii="宋体" w:eastAsia="宋体" w:hAnsi="宋体" w:cs="Times New Roman"/>
          <w:b/>
          <w:sz w:val="28"/>
          <w:szCs w:val="28"/>
        </w:rPr>
      </w:pPr>
      <w:r>
        <w:rPr>
          <w:rFonts w:ascii="宋体" w:eastAsia="宋体" w:hAnsi="宋体" w:cs="Times New Roman" w:hint="eastAsia"/>
          <w:b/>
          <w:sz w:val="24"/>
        </w:rPr>
        <w:t>（2）附法定代表人、委托代理人身份证复印件加盖投标人公章</w:t>
      </w:r>
      <w:r>
        <w:rPr>
          <w:rFonts w:ascii="宋体" w:eastAsia="宋体" w:hAnsi="宋体" w:cs="Times New Roman" w:hint="eastAsia"/>
          <w:sz w:val="24"/>
        </w:rPr>
        <w:t>。</w:t>
      </w:r>
    </w:p>
    <w:p w:rsidR="00517CE8" w:rsidRDefault="00036FBB">
      <w:pPr>
        <w:pStyle w:val="7"/>
        <w:jc w:val="center"/>
        <w:rPr>
          <w:rStyle w:val="15"/>
          <w:rFonts w:ascii="黑体" w:eastAsia="黑体" w:hAnsi="黑体"/>
        </w:rPr>
      </w:pPr>
      <w:r>
        <w:rPr>
          <w:rFonts w:hint="eastAsia"/>
          <w:b/>
          <w:bCs/>
          <w:kern w:val="2"/>
          <w:sz w:val="32"/>
          <w:szCs w:val="32"/>
          <w:highlight w:val="white"/>
        </w:rPr>
        <w:t>报价明细表</w:t>
      </w:r>
      <w:r>
        <w:rPr>
          <w:rFonts w:hint="eastAsia"/>
          <w:b/>
          <w:bCs/>
          <w:kern w:val="2"/>
          <w:sz w:val="32"/>
          <w:szCs w:val="32"/>
        </w:rPr>
        <w:t>（服务项目不提供）</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1227"/>
        <w:gridCol w:w="567"/>
        <w:gridCol w:w="882"/>
        <w:gridCol w:w="966"/>
        <w:gridCol w:w="840"/>
        <w:gridCol w:w="840"/>
        <w:gridCol w:w="840"/>
        <w:gridCol w:w="945"/>
        <w:gridCol w:w="991"/>
      </w:tblGrid>
      <w:tr w:rsidR="00517CE8">
        <w:trPr>
          <w:cantSplit/>
          <w:trHeight w:val="1791"/>
          <w:jc w:val="center"/>
        </w:trPr>
        <w:tc>
          <w:tcPr>
            <w:tcW w:w="750" w:type="dxa"/>
            <w:tcBorders>
              <w:top w:val="single" w:sz="4" w:space="0" w:color="auto"/>
              <w:left w:val="single" w:sz="4" w:space="0" w:color="auto"/>
              <w:bottom w:val="single" w:sz="4" w:space="0" w:color="auto"/>
              <w:right w:val="single" w:sz="4" w:space="0" w:color="auto"/>
            </w:tcBorders>
            <w:vAlign w:val="center"/>
          </w:tcPr>
          <w:p w:rsidR="00517CE8" w:rsidRDefault="00036FBB">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序号</w:t>
            </w:r>
          </w:p>
        </w:tc>
        <w:tc>
          <w:tcPr>
            <w:tcW w:w="1227" w:type="dxa"/>
            <w:tcBorders>
              <w:top w:val="single" w:sz="4" w:space="0" w:color="auto"/>
              <w:left w:val="single" w:sz="4" w:space="0" w:color="auto"/>
              <w:bottom w:val="single" w:sz="4" w:space="0" w:color="auto"/>
              <w:right w:val="single" w:sz="4" w:space="0" w:color="auto"/>
            </w:tcBorders>
            <w:vAlign w:val="center"/>
          </w:tcPr>
          <w:p w:rsidR="00517CE8" w:rsidRDefault="00036FBB">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货物/服务名称</w:t>
            </w: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517CE8" w:rsidRDefault="00036FBB">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货物的规格型号/版本号</w:t>
            </w:r>
          </w:p>
        </w:tc>
        <w:tc>
          <w:tcPr>
            <w:tcW w:w="966" w:type="dxa"/>
            <w:tcBorders>
              <w:top w:val="single" w:sz="4" w:space="0" w:color="auto"/>
              <w:left w:val="single" w:sz="4" w:space="0" w:color="auto"/>
              <w:bottom w:val="single" w:sz="4" w:space="0" w:color="auto"/>
              <w:right w:val="single" w:sz="4" w:space="0" w:color="auto"/>
            </w:tcBorders>
            <w:vAlign w:val="center"/>
          </w:tcPr>
          <w:p w:rsidR="00517CE8" w:rsidRDefault="00036FBB">
            <w:pPr>
              <w:pStyle w:val="8"/>
              <w:snapToGrid w:val="0"/>
              <w:spacing w:line="400" w:lineRule="exact"/>
              <w:jc w:val="center"/>
              <w:rPr>
                <w:rFonts w:cs="Times New Roman"/>
                <w:b/>
                <w:bCs/>
                <w:color w:val="000000"/>
                <w:sz w:val="24"/>
                <w:szCs w:val="24"/>
                <w:highlight w:val="white"/>
              </w:rPr>
            </w:pPr>
            <w:r>
              <w:rPr>
                <w:rFonts w:cs="Times New Roman" w:hint="eastAsia"/>
                <w:b/>
                <w:bCs/>
                <w:color w:val="000000"/>
                <w:sz w:val="24"/>
                <w:szCs w:val="24"/>
                <w:highlight w:val="white"/>
              </w:rPr>
              <w:t>货物</w:t>
            </w:r>
          </w:p>
          <w:p w:rsidR="00517CE8" w:rsidRDefault="00036FBB">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品牌</w:t>
            </w:r>
          </w:p>
        </w:tc>
        <w:tc>
          <w:tcPr>
            <w:tcW w:w="840" w:type="dxa"/>
            <w:tcBorders>
              <w:top w:val="single" w:sz="4" w:space="0" w:color="auto"/>
              <w:left w:val="single" w:sz="4" w:space="0" w:color="auto"/>
              <w:bottom w:val="single" w:sz="4" w:space="0" w:color="auto"/>
              <w:right w:val="single" w:sz="4" w:space="0" w:color="auto"/>
            </w:tcBorders>
            <w:vAlign w:val="center"/>
          </w:tcPr>
          <w:p w:rsidR="00517CE8" w:rsidRDefault="00036FBB">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单位</w:t>
            </w:r>
          </w:p>
        </w:tc>
        <w:tc>
          <w:tcPr>
            <w:tcW w:w="840" w:type="dxa"/>
            <w:tcBorders>
              <w:top w:val="single" w:sz="4" w:space="0" w:color="auto"/>
              <w:left w:val="single" w:sz="4" w:space="0" w:color="auto"/>
              <w:bottom w:val="single" w:sz="4" w:space="0" w:color="auto"/>
              <w:right w:val="single" w:sz="4" w:space="0" w:color="auto"/>
            </w:tcBorders>
            <w:vAlign w:val="center"/>
          </w:tcPr>
          <w:p w:rsidR="00517CE8" w:rsidRDefault="00036FBB">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数量</w:t>
            </w:r>
          </w:p>
        </w:tc>
        <w:tc>
          <w:tcPr>
            <w:tcW w:w="840" w:type="dxa"/>
            <w:tcBorders>
              <w:top w:val="single" w:sz="4" w:space="0" w:color="auto"/>
              <w:left w:val="single" w:sz="4" w:space="0" w:color="auto"/>
              <w:bottom w:val="single" w:sz="4" w:space="0" w:color="auto"/>
              <w:right w:val="single" w:sz="4" w:space="0" w:color="auto"/>
            </w:tcBorders>
            <w:vAlign w:val="center"/>
          </w:tcPr>
          <w:p w:rsidR="00517CE8" w:rsidRDefault="00036FBB">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单价</w:t>
            </w:r>
          </w:p>
          <w:p w:rsidR="00517CE8" w:rsidRDefault="00036FBB">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（元）</w:t>
            </w:r>
          </w:p>
        </w:tc>
        <w:tc>
          <w:tcPr>
            <w:tcW w:w="945" w:type="dxa"/>
            <w:tcBorders>
              <w:top w:val="single" w:sz="4" w:space="0" w:color="auto"/>
              <w:left w:val="single" w:sz="4" w:space="0" w:color="auto"/>
              <w:bottom w:val="single" w:sz="4" w:space="0" w:color="auto"/>
              <w:right w:val="single" w:sz="4" w:space="0" w:color="auto"/>
            </w:tcBorders>
            <w:vAlign w:val="center"/>
          </w:tcPr>
          <w:p w:rsidR="00517CE8" w:rsidRDefault="00036FBB">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金额</w:t>
            </w:r>
          </w:p>
          <w:p w:rsidR="00517CE8" w:rsidRDefault="00036FBB">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（元）</w:t>
            </w:r>
          </w:p>
        </w:tc>
        <w:tc>
          <w:tcPr>
            <w:tcW w:w="991" w:type="dxa"/>
            <w:tcBorders>
              <w:top w:val="single" w:sz="4" w:space="0" w:color="auto"/>
              <w:left w:val="single" w:sz="4" w:space="0" w:color="auto"/>
              <w:bottom w:val="single" w:sz="4" w:space="0" w:color="auto"/>
              <w:right w:val="single" w:sz="4" w:space="0" w:color="auto"/>
            </w:tcBorders>
          </w:tcPr>
          <w:p w:rsidR="00517CE8" w:rsidRDefault="00517CE8">
            <w:pPr>
              <w:pStyle w:val="8"/>
              <w:snapToGrid w:val="0"/>
              <w:spacing w:line="400" w:lineRule="exact"/>
              <w:ind w:firstLineChars="50" w:firstLine="120"/>
              <w:rPr>
                <w:rFonts w:cs="Times New Roman"/>
                <w:b/>
                <w:bCs/>
                <w:color w:val="000000"/>
                <w:sz w:val="24"/>
                <w:szCs w:val="24"/>
                <w:highlight w:val="white"/>
              </w:rPr>
            </w:pPr>
          </w:p>
          <w:p w:rsidR="00517CE8" w:rsidRDefault="00036FBB">
            <w:pPr>
              <w:pStyle w:val="8"/>
              <w:snapToGrid w:val="0"/>
              <w:spacing w:line="400" w:lineRule="exact"/>
              <w:ind w:firstLineChars="50" w:firstLine="120"/>
              <w:rPr>
                <w:rFonts w:cs="Times New Roman"/>
                <w:b/>
                <w:bCs/>
                <w:color w:val="000000"/>
                <w:sz w:val="24"/>
                <w:szCs w:val="24"/>
              </w:rPr>
            </w:pPr>
            <w:r>
              <w:rPr>
                <w:rFonts w:cs="Times New Roman" w:hint="eastAsia"/>
                <w:b/>
                <w:bCs/>
                <w:color w:val="000000"/>
                <w:sz w:val="24"/>
                <w:szCs w:val="24"/>
                <w:highlight w:val="white"/>
              </w:rPr>
              <w:t>备注</w:t>
            </w:r>
          </w:p>
        </w:tc>
      </w:tr>
      <w:tr w:rsidR="00517CE8">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517CE8" w:rsidRDefault="00517CE8">
            <w:pPr>
              <w:pStyle w:val="8"/>
              <w:snapToGrid w:val="0"/>
              <w:spacing w:line="400" w:lineRule="exact"/>
              <w:jc w:val="center"/>
              <w:rPr>
                <w:rFonts w:cs="Times New Roman"/>
                <w:color w:val="000000"/>
                <w:sz w:val="24"/>
                <w:szCs w:val="24"/>
              </w:rPr>
            </w:pPr>
          </w:p>
        </w:tc>
      </w:tr>
      <w:tr w:rsidR="00517CE8">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517CE8" w:rsidRDefault="00517CE8">
            <w:pPr>
              <w:pStyle w:val="8"/>
              <w:snapToGrid w:val="0"/>
              <w:spacing w:line="400" w:lineRule="exact"/>
              <w:jc w:val="center"/>
              <w:rPr>
                <w:rFonts w:cs="Times New Roman"/>
                <w:color w:val="000000"/>
                <w:sz w:val="24"/>
                <w:szCs w:val="24"/>
              </w:rPr>
            </w:pPr>
          </w:p>
        </w:tc>
      </w:tr>
      <w:tr w:rsidR="00517CE8">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517CE8" w:rsidRDefault="00517CE8">
            <w:pPr>
              <w:pStyle w:val="8"/>
              <w:snapToGrid w:val="0"/>
              <w:spacing w:line="400" w:lineRule="exact"/>
              <w:jc w:val="center"/>
              <w:rPr>
                <w:rFonts w:cs="Times New Roman"/>
                <w:color w:val="000000"/>
                <w:sz w:val="24"/>
                <w:szCs w:val="24"/>
              </w:rPr>
            </w:pPr>
          </w:p>
        </w:tc>
      </w:tr>
      <w:tr w:rsidR="00517CE8">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517CE8" w:rsidRDefault="00517CE8">
            <w:pPr>
              <w:pStyle w:val="8"/>
              <w:snapToGrid w:val="0"/>
              <w:spacing w:line="400" w:lineRule="exact"/>
              <w:jc w:val="center"/>
              <w:rPr>
                <w:rFonts w:cs="Times New Roman"/>
                <w:color w:val="000000"/>
                <w:sz w:val="24"/>
                <w:szCs w:val="24"/>
              </w:rPr>
            </w:pPr>
          </w:p>
        </w:tc>
      </w:tr>
      <w:tr w:rsidR="00517CE8">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517CE8" w:rsidRDefault="00517CE8">
            <w:pPr>
              <w:pStyle w:val="8"/>
              <w:snapToGrid w:val="0"/>
              <w:spacing w:line="400" w:lineRule="exact"/>
              <w:jc w:val="center"/>
              <w:rPr>
                <w:rFonts w:cs="Times New Roman"/>
                <w:color w:val="000000"/>
                <w:sz w:val="24"/>
                <w:szCs w:val="24"/>
              </w:rPr>
            </w:pPr>
          </w:p>
        </w:tc>
      </w:tr>
      <w:tr w:rsidR="00517CE8">
        <w:trPr>
          <w:cantSplit/>
          <w:trHeight w:val="680"/>
          <w:jc w:val="center"/>
        </w:trPr>
        <w:tc>
          <w:tcPr>
            <w:tcW w:w="2544" w:type="dxa"/>
            <w:gridSpan w:val="3"/>
            <w:tcBorders>
              <w:top w:val="single" w:sz="4" w:space="0" w:color="auto"/>
              <w:left w:val="single" w:sz="4" w:space="0" w:color="auto"/>
              <w:bottom w:val="single" w:sz="4" w:space="0" w:color="auto"/>
              <w:right w:val="single" w:sz="4" w:space="0" w:color="auto"/>
            </w:tcBorders>
          </w:tcPr>
          <w:p w:rsidR="00517CE8" w:rsidRDefault="00036FBB">
            <w:pPr>
              <w:pStyle w:val="8"/>
              <w:snapToGrid w:val="0"/>
              <w:spacing w:line="400" w:lineRule="exact"/>
              <w:jc w:val="left"/>
              <w:rPr>
                <w:rFonts w:cs="Times New Roman"/>
                <w:color w:val="000000"/>
                <w:sz w:val="24"/>
                <w:szCs w:val="24"/>
                <w:highlight w:val="white"/>
              </w:rPr>
            </w:pPr>
            <w:r>
              <w:rPr>
                <w:rFonts w:cs="Times New Roman" w:hint="eastAsia"/>
                <w:color w:val="000000"/>
                <w:sz w:val="24"/>
                <w:szCs w:val="24"/>
                <w:highlight w:val="white"/>
              </w:rPr>
              <w:t>分项报价合计(元)</w:t>
            </w:r>
          </w:p>
        </w:tc>
        <w:tc>
          <w:tcPr>
            <w:tcW w:w="6304" w:type="dxa"/>
            <w:gridSpan w:val="7"/>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left"/>
              <w:rPr>
                <w:rFonts w:cs="Times New Roman"/>
                <w:color w:val="000000"/>
                <w:sz w:val="24"/>
                <w:szCs w:val="24"/>
              </w:rPr>
            </w:pPr>
          </w:p>
        </w:tc>
      </w:tr>
    </w:tbl>
    <w:p w:rsidR="00517CE8" w:rsidRDefault="00517CE8">
      <w:pPr>
        <w:pStyle w:val="8"/>
        <w:wordWrap w:val="0"/>
        <w:topLinePunct/>
        <w:spacing w:line="400" w:lineRule="exact"/>
        <w:rPr>
          <w:sz w:val="24"/>
          <w:szCs w:val="24"/>
        </w:rPr>
      </w:pPr>
    </w:p>
    <w:p w:rsidR="00517CE8" w:rsidRDefault="00036FBB">
      <w:pPr>
        <w:pStyle w:val="8"/>
        <w:ind w:leftChars="50" w:left="105" w:firstLineChars="150" w:firstLine="360"/>
        <w:rPr>
          <w:sz w:val="24"/>
          <w:szCs w:val="24"/>
          <w:highlight w:val="white"/>
        </w:rPr>
      </w:pPr>
      <w:r>
        <w:rPr>
          <w:rFonts w:hint="eastAsia"/>
          <w:sz w:val="24"/>
          <w:szCs w:val="24"/>
          <w:highlight w:val="white"/>
        </w:rPr>
        <w:t>注：1．供应商必须按“报价明细表”的格式填写。</w:t>
      </w:r>
    </w:p>
    <w:p w:rsidR="00517CE8" w:rsidRDefault="00036FBB">
      <w:pPr>
        <w:pStyle w:val="8"/>
        <w:ind w:leftChars="50" w:left="105" w:firstLineChars="150" w:firstLine="360"/>
        <w:rPr>
          <w:sz w:val="24"/>
          <w:szCs w:val="24"/>
          <w:highlight w:val="white"/>
        </w:rPr>
      </w:pPr>
      <w:r>
        <w:rPr>
          <w:rFonts w:hint="eastAsia"/>
          <w:sz w:val="24"/>
          <w:szCs w:val="24"/>
          <w:highlight w:val="white"/>
        </w:rPr>
        <w:t>2．序号按采购项目技术要求中各个组成部分顺序完整填写产品的品牌和型号。</w:t>
      </w:r>
    </w:p>
    <w:p w:rsidR="00517CE8" w:rsidRDefault="00036FBB">
      <w:pPr>
        <w:pStyle w:val="8"/>
        <w:ind w:leftChars="50" w:left="105" w:firstLineChars="150" w:firstLine="360"/>
        <w:rPr>
          <w:sz w:val="24"/>
          <w:szCs w:val="24"/>
          <w:highlight w:val="white"/>
        </w:rPr>
      </w:pPr>
      <w:r>
        <w:rPr>
          <w:rFonts w:hint="eastAsia"/>
          <w:sz w:val="24"/>
          <w:szCs w:val="24"/>
          <w:highlight w:val="white"/>
        </w:rPr>
        <w:t>3．“报价明细表”各项报价合计应当与“响应函”等处报价合计相等；为方便结算审计，分项报价根据供应商最终报价情况，同比例下浮。</w:t>
      </w:r>
    </w:p>
    <w:p w:rsidR="00517CE8" w:rsidRDefault="00036FBB">
      <w:pPr>
        <w:pStyle w:val="8"/>
        <w:ind w:leftChars="50" w:left="105" w:firstLineChars="150" w:firstLine="360"/>
        <w:rPr>
          <w:sz w:val="24"/>
          <w:szCs w:val="24"/>
          <w:highlight w:val="white"/>
        </w:rPr>
      </w:pPr>
      <w:r>
        <w:rPr>
          <w:rFonts w:hint="eastAsia"/>
          <w:sz w:val="24"/>
          <w:szCs w:val="24"/>
          <w:highlight w:val="white"/>
        </w:rPr>
        <w:t>4. 最后报价表由采购代理机构在谈判现场提供。</w:t>
      </w:r>
    </w:p>
    <w:p w:rsidR="00517CE8" w:rsidRDefault="00036FBB">
      <w:pPr>
        <w:pStyle w:val="Normal12"/>
        <w:jc w:val="center"/>
        <w:rPr>
          <w:rStyle w:val="15"/>
        </w:rPr>
      </w:pPr>
      <w:r>
        <w:rPr>
          <w:b/>
          <w:bCs/>
          <w:kern w:val="2"/>
          <w:sz w:val="32"/>
          <w:szCs w:val="32"/>
          <w:highlight w:val="white"/>
        </w:rPr>
        <w:t>响应及偏离表</w:t>
      </w:r>
      <w:r>
        <w:rPr>
          <w:rFonts w:hint="eastAsia"/>
          <w:b/>
          <w:bCs/>
          <w:kern w:val="2"/>
          <w:sz w:val="32"/>
          <w:szCs w:val="32"/>
        </w:rPr>
        <w:t>（服务项目不提供）</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1219"/>
        <w:gridCol w:w="1779"/>
        <w:gridCol w:w="1749"/>
        <w:gridCol w:w="1760"/>
        <w:gridCol w:w="1450"/>
        <w:gridCol w:w="1181"/>
      </w:tblGrid>
      <w:tr w:rsidR="00517CE8">
        <w:trPr>
          <w:trHeight w:val="796"/>
          <w:jc w:val="center"/>
        </w:trPr>
        <w:tc>
          <w:tcPr>
            <w:tcW w:w="731" w:type="dxa"/>
            <w:tcBorders>
              <w:top w:val="single" w:sz="4" w:space="0" w:color="auto"/>
              <w:left w:val="single" w:sz="4" w:space="0" w:color="auto"/>
              <w:bottom w:val="single" w:sz="4" w:space="0" w:color="auto"/>
              <w:right w:val="single" w:sz="4" w:space="0" w:color="auto"/>
            </w:tcBorders>
            <w:vAlign w:val="center"/>
          </w:tcPr>
          <w:p w:rsidR="00517CE8" w:rsidRDefault="00036FBB">
            <w:pPr>
              <w:pStyle w:val="0"/>
              <w:jc w:val="center"/>
              <w:rPr>
                <w:rFonts w:hAnsi="宋体"/>
                <w:b/>
                <w:bCs/>
                <w:color w:val="000000"/>
                <w:sz w:val="21"/>
                <w:szCs w:val="21"/>
                <w:highlight w:val="white"/>
              </w:rPr>
            </w:pPr>
            <w:r>
              <w:rPr>
                <w:b/>
                <w:bCs/>
                <w:color w:val="000000"/>
                <w:sz w:val="21"/>
                <w:szCs w:val="21"/>
                <w:highlight w:val="white"/>
              </w:rPr>
              <w:t>序号</w:t>
            </w:r>
          </w:p>
        </w:tc>
        <w:tc>
          <w:tcPr>
            <w:tcW w:w="1219" w:type="dxa"/>
            <w:tcBorders>
              <w:top w:val="single" w:sz="4" w:space="0" w:color="auto"/>
              <w:left w:val="single" w:sz="4" w:space="0" w:color="auto"/>
              <w:bottom w:val="single" w:sz="4" w:space="0" w:color="auto"/>
              <w:right w:val="single" w:sz="4" w:space="0" w:color="auto"/>
            </w:tcBorders>
            <w:vAlign w:val="center"/>
          </w:tcPr>
          <w:p w:rsidR="00517CE8" w:rsidRDefault="00036FBB">
            <w:pPr>
              <w:pStyle w:val="0"/>
              <w:jc w:val="center"/>
              <w:rPr>
                <w:rFonts w:hAnsi="宋体"/>
                <w:b/>
                <w:bCs/>
                <w:color w:val="000000"/>
                <w:sz w:val="21"/>
                <w:szCs w:val="21"/>
              </w:rPr>
            </w:pPr>
            <w:r>
              <w:rPr>
                <w:b/>
                <w:bCs/>
                <w:color w:val="000000"/>
                <w:sz w:val="21"/>
                <w:szCs w:val="21"/>
                <w:highlight w:val="white"/>
              </w:rPr>
              <w:t>货物</w:t>
            </w:r>
            <w:r>
              <w:rPr>
                <w:b/>
                <w:bCs/>
                <w:color w:val="000000"/>
                <w:sz w:val="21"/>
                <w:szCs w:val="21"/>
                <w:highlight w:val="white"/>
              </w:rPr>
              <w:t>/</w:t>
            </w:r>
            <w:r>
              <w:rPr>
                <w:b/>
                <w:bCs/>
                <w:color w:val="000000"/>
                <w:sz w:val="21"/>
                <w:szCs w:val="21"/>
                <w:highlight w:val="white"/>
              </w:rPr>
              <w:t>服务</w:t>
            </w:r>
          </w:p>
          <w:p w:rsidR="00517CE8" w:rsidRDefault="00036FBB">
            <w:pPr>
              <w:pStyle w:val="0"/>
              <w:jc w:val="center"/>
              <w:rPr>
                <w:rFonts w:hAnsi="宋体"/>
                <w:b/>
                <w:bCs/>
                <w:color w:val="000000"/>
                <w:sz w:val="21"/>
                <w:szCs w:val="21"/>
              </w:rPr>
            </w:pPr>
            <w:r>
              <w:rPr>
                <w:b/>
                <w:bCs/>
                <w:color w:val="000000"/>
                <w:sz w:val="21"/>
                <w:szCs w:val="21"/>
                <w:highlight w:val="white"/>
              </w:rPr>
              <w:t>名称</w:t>
            </w:r>
          </w:p>
        </w:tc>
        <w:tc>
          <w:tcPr>
            <w:tcW w:w="1779" w:type="dxa"/>
            <w:tcBorders>
              <w:top w:val="single" w:sz="4" w:space="0" w:color="auto"/>
              <w:left w:val="single" w:sz="4" w:space="0" w:color="auto"/>
              <w:bottom w:val="single" w:sz="4" w:space="0" w:color="auto"/>
              <w:right w:val="single" w:sz="4" w:space="0" w:color="auto"/>
            </w:tcBorders>
            <w:vAlign w:val="center"/>
          </w:tcPr>
          <w:p w:rsidR="00517CE8" w:rsidRDefault="00036FBB">
            <w:pPr>
              <w:pStyle w:val="0"/>
              <w:jc w:val="center"/>
              <w:rPr>
                <w:rFonts w:hAnsi="宋体"/>
                <w:b/>
                <w:bCs/>
                <w:color w:val="000000"/>
                <w:sz w:val="21"/>
                <w:szCs w:val="21"/>
              </w:rPr>
            </w:pPr>
            <w:r>
              <w:rPr>
                <w:b/>
                <w:bCs/>
                <w:color w:val="000000"/>
                <w:sz w:val="21"/>
                <w:szCs w:val="21"/>
                <w:highlight w:val="white"/>
              </w:rPr>
              <w:t>谈判文件要求</w:t>
            </w:r>
          </w:p>
        </w:tc>
        <w:tc>
          <w:tcPr>
            <w:tcW w:w="1749" w:type="dxa"/>
            <w:tcBorders>
              <w:top w:val="single" w:sz="4" w:space="0" w:color="auto"/>
              <w:left w:val="single" w:sz="4" w:space="0" w:color="auto"/>
              <w:bottom w:val="single" w:sz="4" w:space="0" w:color="auto"/>
              <w:right w:val="single" w:sz="4" w:space="0" w:color="auto"/>
            </w:tcBorders>
            <w:vAlign w:val="center"/>
          </w:tcPr>
          <w:p w:rsidR="00517CE8" w:rsidRDefault="00036FBB">
            <w:pPr>
              <w:pStyle w:val="0"/>
              <w:jc w:val="center"/>
              <w:rPr>
                <w:rFonts w:hAnsi="宋体"/>
                <w:b/>
                <w:bCs/>
                <w:color w:val="000000"/>
                <w:sz w:val="21"/>
                <w:szCs w:val="21"/>
              </w:rPr>
            </w:pPr>
            <w:r>
              <w:rPr>
                <w:b/>
                <w:bCs/>
                <w:color w:val="000000"/>
                <w:sz w:val="21"/>
                <w:szCs w:val="21"/>
                <w:highlight w:val="white"/>
              </w:rPr>
              <w:t>响应货物</w:t>
            </w:r>
            <w:r>
              <w:rPr>
                <w:b/>
                <w:bCs/>
                <w:color w:val="000000"/>
                <w:sz w:val="21"/>
                <w:szCs w:val="21"/>
                <w:highlight w:val="white"/>
              </w:rPr>
              <w:t>/</w:t>
            </w:r>
            <w:r>
              <w:rPr>
                <w:b/>
                <w:bCs/>
                <w:color w:val="000000"/>
                <w:sz w:val="21"/>
                <w:szCs w:val="21"/>
                <w:highlight w:val="white"/>
              </w:rPr>
              <w:t>服务技术参数</w:t>
            </w:r>
          </w:p>
        </w:tc>
        <w:tc>
          <w:tcPr>
            <w:tcW w:w="1760" w:type="dxa"/>
            <w:tcBorders>
              <w:top w:val="single" w:sz="4" w:space="0" w:color="auto"/>
              <w:left w:val="single" w:sz="4" w:space="0" w:color="auto"/>
              <w:bottom w:val="single" w:sz="4" w:space="0" w:color="auto"/>
              <w:right w:val="single" w:sz="4" w:space="0" w:color="auto"/>
            </w:tcBorders>
            <w:vAlign w:val="center"/>
          </w:tcPr>
          <w:p w:rsidR="00517CE8" w:rsidRDefault="00036FBB">
            <w:pPr>
              <w:pStyle w:val="0"/>
              <w:jc w:val="center"/>
              <w:rPr>
                <w:rFonts w:hAnsi="宋体"/>
                <w:b/>
                <w:bCs/>
                <w:color w:val="000000"/>
                <w:sz w:val="21"/>
                <w:szCs w:val="21"/>
              </w:rPr>
            </w:pPr>
            <w:r>
              <w:rPr>
                <w:b/>
                <w:bCs/>
                <w:color w:val="000000"/>
                <w:sz w:val="21"/>
                <w:szCs w:val="21"/>
                <w:highlight w:val="white"/>
              </w:rPr>
              <w:t>偏离情况</w:t>
            </w:r>
          </w:p>
          <w:p w:rsidR="00517CE8" w:rsidRDefault="00036FBB">
            <w:pPr>
              <w:pStyle w:val="0"/>
              <w:jc w:val="center"/>
              <w:rPr>
                <w:rFonts w:hAnsi="宋体"/>
                <w:b/>
                <w:bCs/>
                <w:color w:val="000000"/>
                <w:sz w:val="21"/>
                <w:szCs w:val="21"/>
              </w:rPr>
            </w:pPr>
            <w:r>
              <w:rPr>
                <w:b/>
                <w:bCs/>
                <w:color w:val="000000"/>
                <w:sz w:val="21"/>
                <w:szCs w:val="21"/>
                <w:highlight w:val="white"/>
              </w:rPr>
              <w:t>（符合、正偏离</w:t>
            </w:r>
            <w:r>
              <w:rPr>
                <w:b/>
                <w:bCs/>
                <w:color w:val="000000"/>
                <w:sz w:val="21"/>
                <w:szCs w:val="21"/>
                <w:highlight w:val="white"/>
              </w:rPr>
              <w:lastRenderedPageBreak/>
              <w:t>或负偏离）</w:t>
            </w:r>
          </w:p>
        </w:tc>
        <w:tc>
          <w:tcPr>
            <w:tcW w:w="1450" w:type="dxa"/>
            <w:tcBorders>
              <w:top w:val="single" w:sz="4" w:space="0" w:color="auto"/>
              <w:left w:val="single" w:sz="4" w:space="0" w:color="auto"/>
              <w:bottom w:val="single" w:sz="4" w:space="0" w:color="auto"/>
              <w:right w:val="single" w:sz="4" w:space="0" w:color="auto"/>
            </w:tcBorders>
            <w:vAlign w:val="center"/>
          </w:tcPr>
          <w:p w:rsidR="00517CE8" w:rsidRDefault="00036FBB">
            <w:pPr>
              <w:pStyle w:val="0"/>
              <w:jc w:val="center"/>
              <w:rPr>
                <w:rFonts w:hAnsi="宋体"/>
                <w:b/>
                <w:bCs/>
                <w:color w:val="000000"/>
                <w:sz w:val="21"/>
                <w:szCs w:val="21"/>
              </w:rPr>
            </w:pPr>
            <w:r>
              <w:rPr>
                <w:b/>
                <w:bCs/>
                <w:color w:val="000000"/>
                <w:sz w:val="21"/>
                <w:szCs w:val="21"/>
                <w:highlight w:val="white"/>
              </w:rPr>
              <w:lastRenderedPageBreak/>
              <w:t>偏离项（将偏离的内容填</w:t>
            </w:r>
            <w:r>
              <w:rPr>
                <w:b/>
                <w:bCs/>
                <w:color w:val="000000"/>
                <w:sz w:val="21"/>
                <w:szCs w:val="21"/>
                <w:highlight w:val="white"/>
              </w:rPr>
              <w:lastRenderedPageBreak/>
              <w:t>入此列）</w:t>
            </w:r>
          </w:p>
        </w:tc>
        <w:tc>
          <w:tcPr>
            <w:tcW w:w="1181" w:type="dxa"/>
            <w:tcBorders>
              <w:top w:val="single" w:sz="4" w:space="0" w:color="auto"/>
              <w:left w:val="single" w:sz="4" w:space="0" w:color="auto"/>
              <w:bottom w:val="single" w:sz="4" w:space="0" w:color="auto"/>
              <w:right w:val="single" w:sz="4" w:space="0" w:color="auto"/>
            </w:tcBorders>
            <w:vAlign w:val="center"/>
          </w:tcPr>
          <w:p w:rsidR="00517CE8" w:rsidRDefault="00036FBB">
            <w:pPr>
              <w:pStyle w:val="0"/>
              <w:jc w:val="center"/>
              <w:rPr>
                <w:rFonts w:hAnsi="宋体"/>
                <w:b/>
                <w:bCs/>
                <w:color w:val="000000"/>
                <w:sz w:val="21"/>
                <w:szCs w:val="21"/>
              </w:rPr>
            </w:pPr>
            <w:r>
              <w:rPr>
                <w:b/>
                <w:bCs/>
                <w:color w:val="000000"/>
                <w:sz w:val="21"/>
                <w:szCs w:val="21"/>
                <w:highlight w:val="white"/>
              </w:rPr>
              <w:lastRenderedPageBreak/>
              <w:t>备注</w:t>
            </w:r>
          </w:p>
        </w:tc>
      </w:tr>
      <w:tr w:rsidR="00517CE8">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r>
      <w:tr w:rsidR="00517CE8">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r>
      <w:tr w:rsidR="00517CE8">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r>
      <w:tr w:rsidR="00517CE8">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r>
      <w:tr w:rsidR="00517CE8">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r>
      <w:tr w:rsidR="00517CE8">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r>
      <w:tr w:rsidR="00517CE8">
        <w:trPr>
          <w:trHeight w:val="624"/>
          <w:jc w:val="center"/>
        </w:trPr>
        <w:tc>
          <w:tcPr>
            <w:tcW w:w="731"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r>
    </w:tbl>
    <w:p w:rsidR="00517CE8" w:rsidRDefault="00517CE8">
      <w:pPr>
        <w:pStyle w:val="11"/>
        <w:wordWrap w:val="0"/>
        <w:topLinePunct/>
        <w:spacing w:line="360" w:lineRule="auto"/>
        <w:ind w:leftChars="140" w:left="654" w:hangingChars="150" w:hanging="360"/>
        <w:rPr>
          <w:sz w:val="24"/>
          <w:szCs w:val="24"/>
        </w:rPr>
      </w:pPr>
    </w:p>
    <w:p w:rsidR="00517CE8" w:rsidRDefault="00036FBB">
      <w:pPr>
        <w:pStyle w:val="11"/>
        <w:wordWrap w:val="0"/>
        <w:topLinePunct/>
        <w:spacing w:line="360" w:lineRule="auto"/>
        <w:ind w:leftChars="140" w:left="654" w:hangingChars="150" w:hanging="360"/>
        <w:rPr>
          <w:sz w:val="24"/>
          <w:szCs w:val="24"/>
          <w:highlight w:val="white"/>
        </w:rPr>
      </w:pPr>
      <w:r>
        <w:rPr>
          <w:rFonts w:hint="eastAsia"/>
          <w:sz w:val="24"/>
          <w:szCs w:val="24"/>
          <w:highlight w:val="white"/>
        </w:rPr>
        <w:t>注：1.供应商须按照采购项目产品参数认真响应。</w:t>
      </w:r>
    </w:p>
    <w:p w:rsidR="00517CE8" w:rsidRDefault="00036FBB">
      <w:pPr>
        <w:pStyle w:val="11"/>
        <w:wordWrap w:val="0"/>
        <w:topLinePunct/>
        <w:spacing w:line="360" w:lineRule="auto"/>
        <w:ind w:leftChars="245" w:left="514" w:firstLineChars="50" w:firstLine="120"/>
        <w:rPr>
          <w:sz w:val="24"/>
          <w:szCs w:val="24"/>
          <w:highlight w:val="white"/>
        </w:rPr>
      </w:pPr>
      <w:r>
        <w:rPr>
          <w:rFonts w:hint="eastAsia"/>
          <w:sz w:val="24"/>
          <w:szCs w:val="24"/>
          <w:highlight w:val="white"/>
        </w:rPr>
        <w:t>2．供应商必须据实填写，不得虚假响应，否则将取消其响应或成交资格，并按照相关法律法规进行从重处理。</w:t>
      </w:r>
    </w:p>
    <w:p w:rsidR="00517CE8" w:rsidRDefault="00517CE8" w:rsidP="00367E22">
      <w:pPr>
        <w:adjustRightInd w:val="0"/>
        <w:snapToGrid w:val="0"/>
        <w:spacing w:afterLines="50" w:line="600" w:lineRule="exact"/>
        <w:jc w:val="center"/>
        <w:rPr>
          <w:rFonts w:ascii="Calibri" w:eastAsia="宋体" w:hAnsi="Calibri" w:cs="Times New Roman"/>
          <w:b/>
          <w:sz w:val="28"/>
          <w:szCs w:val="28"/>
        </w:rPr>
      </w:pPr>
    </w:p>
    <w:p w:rsidR="00517CE8" w:rsidRDefault="00517CE8" w:rsidP="00367E22">
      <w:pPr>
        <w:adjustRightInd w:val="0"/>
        <w:snapToGrid w:val="0"/>
        <w:spacing w:afterLines="50" w:line="600" w:lineRule="exact"/>
        <w:ind w:firstLineChars="344" w:firstLine="967"/>
        <w:rPr>
          <w:rFonts w:ascii="Calibri" w:eastAsia="宋体" w:hAnsi="Calibri" w:cs="Times New Roman"/>
          <w:b/>
          <w:sz w:val="28"/>
          <w:szCs w:val="28"/>
        </w:rPr>
      </w:pPr>
    </w:p>
    <w:p w:rsidR="00517CE8" w:rsidRDefault="00036FBB">
      <w:pPr>
        <w:widowControl/>
        <w:jc w:val="left"/>
        <w:rPr>
          <w:rFonts w:ascii="Calibri" w:eastAsia="宋体" w:hAnsi="Calibri" w:cs="Times New Roman"/>
          <w:b/>
          <w:sz w:val="28"/>
          <w:szCs w:val="28"/>
        </w:rPr>
      </w:pPr>
      <w:r>
        <w:rPr>
          <w:rFonts w:ascii="Calibri" w:eastAsia="宋体" w:hAnsi="Calibri" w:cs="Times New Roman"/>
          <w:b/>
          <w:sz w:val="28"/>
          <w:szCs w:val="28"/>
        </w:rPr>
        <w:br w:type="page"/>
      </w:r>
    </w:p>
    <w:p w:rsidR="00517CE8" w:rsidRDefault="00036FBB" w:rsidP="00367E22">
      <w:pPr>
        <w:adjustRightInd w:val="0"/>
        <w:snapToGrid w:val="0"/>
        <w:spacing w:afterLines="50" w:line="600" w:lineRule="exact"/>
        <w:ind w:firstLineChars="344" w:firstLine="967"/>
        <w:rPr>
          <w:rFonts w:ascii="Calibri" w:eastAsia="宋体" w:hAnsi="Calibri" w:cs="Times New Roman"/>
          <w:b/>
          <w:sz w:val="28"/>
          <w:szCs w:val="28"/>
        </w:rPr>
      </w:pPr>
      <w:r>
        <w:rPr>
          <w:rFonts w:ascii="Calibri" w:eastAsia="宋体" w:hAnsi="Calibri" w:cs="Times New Roman" w:hint="eastAsia"/>
          <w:b/>
          <w:sz w:val="28"/>
          <w:szCs w:val="28"/>
        </w:rPr>
        <w:lastRenderedPageBreak/>
        <w:t>近三年在经营活动中没有重大违法记录的书面声明</w:t>
      </w:r>
    </w:p>
    <w:p w:rsidR="00517CE8" w:rsidRDefault="00517CE8">
      <w:pPr>
        <w:spacing w:line="360" w:lineRule="auto"/>
        <w:rPr>
          <w:rFonts w:ascii="宋体" w:eastAsia="宋体" w:hAnsi="宋体" w:cs="宋体"/>
        </w:rPr>
      </w:pPr>
    </w:p>
    <w:p w:rsidR="00517CE8" w:rsidRDefault="00036FBB">
      <w:pPr>
        <w:adjustRightInd w:val="0"/>
        <w:snapToGrid w:val="0"/>
        <w:spacing w:line="360" w:lineRule="auto"/>
        <w:ind w:left="480" w:hangingChars="200" w:hanging="480"/>
        <w:rPr>
          <w:rFonts w:ascii="宋体" w:eastAsia="宋体" w:hAnsi="宋体" w:cs="宋体"/>
          <w:sz w:val="24"/>
        </w:rPr>
      </w:pPr>
      <w:r>
        <w:rPr>
          <w:rFonts w:ascii="宋体" w:eastAsia="宋体" w:hAnsi="宋体" w:cs="宋体" w:hint="eastAsia"/>
          <w:sz w:val="24"/>
        </w:rPr>
        <w:t xml:space="preserve">致：                </w:t>
      </w:r>
    </w:p>
    <w:p w:rsidR="00517CE8" w:rsidRDefault="00036FBB">
      <w:pPr>
        <w:spacing w:line="360" w:lineRule="auto"/>
        <w:ind w:firstLineChars="200" w:firstLine="480"/>
        <w:rPr>
          <w:rFonts w:ascii="宋体" w:eastAsia="宋体" w:hAnsi="宋体" w:cs="宋体"/>
          <w:sz w:val="24"/>
        </w:rPr>
      </w:pPr>
      <w:r>
        <w:rPr>
          <w:rFonts w:ascii="宋体" w:eastAsia="宋体" w:hAnsi="宋体" w:cs="宋体" w:hint="eastAsia"/>
          <w:sz w:val="24"/>
        </w:rPr>
        <w:t>本公司（公司名称）参加（项目名称）的投标活动，现承诺我公司在参加政府采购活动前三年内，在经营活动中没有重大违法记录及行贿犯罪等犯罪记录；无与本招标项目其他供应商存在单位负责人为同一人或存在直接控股、管理关系的情形。</w:t>
      </w:r>
    </w:p>
    <w:p w:rsidR="00517CE8" w:rsidRDefault="00036FBB">
      <w:pPr>
        <w:spacing w:line="360" w:lineRule="auto"/>
        <w:rPr>
          <w:rFonts w:ascii="宋体" w:eastAsia="宋体" w:hAnsi="宋体" w:cs="宋体"/>
        </w:rPr>
      </w:pPr>
      <w:r>
        <w:rPr>
          <w:rFonts w:ascii="宋体" w:eastAsia="宋体" w:hAnsi="宋体" w:cs="宋体" w:hint="eastAsia"/>
          <w:sz w:val="24"/>
        </w:rPr>
        <w:t xml:space="preserve">    如违反以上承诺，本公司愿承担一切法律责任。</w:t>
      </w:r>
    </w:p>
    <w:p w:rsidR="00517CE8" w:rsidRDefault="00517CE8">
      <w:pPr>
        <w:rPr>
          <w:rFonts w:ascii="宋体" w:eastAsia="宋体" w:hAnsi="宋体" w:cs="宋体"/>
        </w:rPr>
      </w:pPr>
    </w:p>
    <w:p w:rsidR="00517CE8" w:rsidRDefault="00517CE8">
      <w:pPr>
        <w:rPr>
          <w:rFonts w:ascii="宋体" w:eastAsia="宋体" w:hAnsi="宋体" w:cs="宋体"/>
        </w:rPr>
      </w:pPr>
    </w:p>
    <w:p w:rsidR="00517CE8" w:rsidRDefault="00517CE8">
      <w:pPr>
        <w:rPr>
          <w:rFonts w:ascii="宋体" w:eastAsia="宋体" w:hAnsi="宋体" w:cs="宋体"/>
        </w:rPr>
      </w:pPr>
    </w:p>
    <w:p w:rsidR="00517CE8" w:rsidRDefault="00517CE8">
      <w:pPr>
        <w:rPr>
          <w:rFonts w:ascii="宋体" w:eastAsia="宋体" w:hAnsi="宋体" w:cs="宋体"/>
        </w:rPr>
      </w:pPr>
    </w:p>
    <w:p w:rsidR="00517CE8" w:rsidRDefault="00036FBB">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投标人名称（盖章）：</w:t>
      </w:r>
      <w:r>
        <w:rPr>
          <w:rFonts w:ascii="Calibri" w:eastAsia="宋体" w:hAnsi="Calibri" w:cs="Times New Roman" w:hint="eastAsia"/>
          <w:sz w:val="24"/>
          <w:szCs w:val="24"/>
        </w:rPr>
        <w:t xml:space="preserve"> </w:t>
      </w:r>
    </w:p>
    <w:p w:rsidR="00517CE8" w:rsidRDefault="00517CE8">
      <w:pPr>
        <w:spacing w:line="360" w:lineRule="auto"/>
        <w:ind w:firstLineChars="200" w:firstLine="480"/>
        <w:rPr>
          <w:rFonts w:ascii="Calibri" w:eastAsia="宋体" w:hAnsi="Calibri" w:cs="Times New Roman"/>
          <w:sz w:val="24"/>
          <w:szCs w:val="24"/>
        </w:rPr>
      </w:pPr>
    </w:p>
    <w:p w:rsidR="00517CE8" w:rsidRDefault="00036FBB">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法定代表人或其委托代理人（签字）：</w:t>
      </w:r>
    </w:p>
    <w:p w:rsidR="00517CE8" w:rsidRDefault="00517CE8">
      <w:pPr>
        <w:spacing w:line="360" w:lineRule="auto"/>
        <w:ind w:firstLineChars="200" w:firstLine="480"/>
        <w:rPr>
          <w:rFonts w:ascii="Calibri" w:eastAsia="宋体" w:hAnsi="Calibri" w:cs="Times New Roman"/>
          <w:sz w:val="24"/>
          <w:szCs w:val="24"/>
        </w:rPr>
      </w:pPr>
    </w:p>
    <w:p w:rsidR="00517CE8" w:rsidRDefault="00036FBB">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投标日期：</w:t>
      </w:r>
    </w:p>
    <w:p w:rsidR="00517CE8" w:rsidRDefault="00517CE8">
      <w:pPr>
        <w:spacing w:line="360" w:lineRule="auto"/>
        <w:ind w:firstLineChars="200" w:firstLine="480"/>
        <w:rPr>
          <w:rFonts w:ascii="Calibri" w:eastAsia="宋体" w:hAnsi="Calibri" w:cs="Times New Roman"/>
          <w:sz w:val="24"/>
          <w:szCs w:val="24"/>
        </w:rPr>
      </w:pPr>
    </w:p>
    <w:p w:rsidR="00517CE8" w:rsidRDefault="00036FBB">
      <w:pPr>
        <w:widowControl/>
        <w:jc w:val="left"/>
        <w:rPr>
          <w:rFonts w:ascii="Calibri" w:eastAsia="宋体" w:hAnsi="Calibri" w:cs="Times New Roman"/>
          <w:sz w:val="24"/>
          <w:szCs w:val="24"/>
        </w:rPr>
      </w:pPr>
      <w:r>
        <w:rPr>
          <w:rFonts w:ascii="Calibri" w:eastAsia="宋体" w:hAnsi="Calibri" w:cs="Times New Roman"/>
          <w:sz w:val="24"/>
          <w:szCs w:val="24"/>
        </w:rPr>
        <w:br w:type="page"/>
      </w:r>
    </w:p>
    <w:p w:rsidR="00517CE8" w:rsidRDefault="00036FBB">
      <w:pPr>
        <w:spacing w:line="360" w:lineRule="auto"/>
        <w:ind w:firstLineChars="200" w:firstLine="643"/>
        <w:jc w:val="center"/>
        <w:rPr>
          <w:rFonts w:ascii="Calibri" w:eastAsia="宋体" w:hAnsi="Calibri" w:cs="Times New Roman"/>
          <w:b/>
          <w:sz w:val="32"/>
        </w:rPr>
      </w:pPr>
      <w:r>
        <w:rPr>
          <w:rFonts w:ascii="Calibri" w:eastAsia="宋体" w:hAnsi="Calibri" w:cs="Times New Roman" w:hint="eastAsia"/>
          <w:b/>
          <w:sz w:val="32"/>
        </w:rPr>
        <w:lastRenderedPageBreak/>
        <w:t>类似业绩（</w:t>
      </w:r>
      <w:r>
        <w:rPr>
          <w:rFonts w:ascii="Calibri" w:eastAsia="宋体" w:hAnsi="Calibri" w:cs="Times New Roman" w:hint="eastAsia"/>
          <w:b/>
          <w:sz w:val="28"/>
        </w:rPr>
        <w:t>格式自拟</w:t>
      </w:r>
      <w:r>
        <w:rPr>
          <w:rFonts w:ascii="Calibri" w:eastAsia="宋体" w:hAnsi="Calibri" w:cs="Times New Roman" w:hint="eastAsia"/>
          <w:b/>
          <w:sz w:val="32"/>
        </w:rPr>
        <w:t>）</w:t>
      </w:r>
    </w:p>
    <w:p w:rsidR="00517CE8" w:rsidRDefault="00517CE8">
      <w:pPr>
        <w:spacing w:line="360" w:lineRule="auto"/>
        <w:ind w:firstLineChars="200" w:firstLine="643"/>
        <w:jc w:val="center"/>
        <w:rPr>
          <w:rFonts w:ascii="Calibri" w:eastAsia="宋体" w:hAnsi="Calibri" w:cs="Times New Roman"/>
          <w:b/>
          <w:sz w:val="32"/>
        </w:rPr>
      </w:pPr>
    </w:p>
    <w:p w:rsidR="00517CE8" w:rsidRDefault="00517CE8">
      <w:pPr>
        <w:spacing w:line="360" w:lineRule="auto"/>
        <w:ind w:firstLineChars="200" w:firstLine="643"/>
        <w:jc w:val="center"/>
        <w:rPr>
          <w:rFonts w:ascii="Calibri" w:eastAsia="宋体" w:hAnsi="Calibri" w:cs="Times New Roman"/>
          <w:b/>
          <w:sz w:val="32"/>
        </w:rPr>
      </w:pPr>
    </w:p>
    <w:p w:rsidR="00517CE8" w:rsidRDefault="00036FBB">
      <w:pPr>
        <w:spacing w:line="360" w:lineRule="auto"/>
        <w:ind w:firstLineChars="200" w:firstLine="562"/>
        <w:jc w:val="center"/>
        <w:rPr>
          <w:rFonts w:ascii="Calibri" w:eastAsia="宋体" w:hAnsi="Calibri" w:cs="Times New Roman"/>
          <w:b/>
          <w:sz w:val="28"/>
        </w:rPr>
      </w:pPr>
      <w:r>
        <w:rPr>
          <w:rFonts w:ascii="Calibri" w:eastAsia="宋体" w:hAnsi="Calibri" w:cs="Times New Roman" w:hint="eastAsia"/>
          <w:b/>
          <w:sz w:val="28"/>
        </w:rPr>
        <w:t>人员配置（格式自拟）</w:t>
      </w:r>
    </w:p>
    <w:p w:rsidR="00517CE8" w:rsidRDefault="00517CE8"/>
    <w:p w:rsidR="00517CE8" w:rsidRDefault="00517CE8"/>
    <w:sectPr w:rsidR="00517CE8" w:rsidSect="00517C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733" w:rsidRDefault="00057733" w:rsidP="000D3353">
      <w:r>
        <w:separator/>
      </w:r>
    </w:p>
  </w:endnote>
  <w:endnote w:type="continuationSeparator" w:id="1">
    <w:p w:rsidR="00057733" w:rsidRDefault="00057733" w:rsidP="000D33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仿宋_GB2312">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733" w:rsidRDefault="00057733" w:rsidP="000D3353">
      <w:r>
        <w:separator/>
      </w:r>
    </w:p>
  </w:footnote>
  <w:footnote w:type="continuationSeparator" w:id="1">
    <w:p w:rsidR="00057733" w:rsidRDefault="00057733" w:rsidP="000D33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396E"/>
    <w:rsid w:val="00036FBB"/>
    <w:rsid w:val="00057733"/>
    <w:rsid w:val="000833D3"/>
    <w:rsid w:val="000D0165"/>
    <w:rsid w:val="000D3353"/>
    <w:rsid w:val="00124C6A"/>
    <w:rsid w:val="00130FF2"/>
    <w:rsid w:val="00142702"/>
    <w:rsid w:val="001437C9"/>
    <w:rsid w:val="001615C2"/>
    <w:rsid w:val="00161608"/>
    <w:rsid w:val="001A7A09"/>
    <w:rsid w:val="001B3910"/>
    <w:rsid w:val="001D770E"/>
    <w:rsid w:val="0020220B"/>
    <w:rsid w:val="00367E22"/>
    <w:rsid w:val="00380236"/>
    <w:rsid w:val="003A7618"/>
    <w:rsid w:val="004231CA"/>
    <w:rsid w:val="004324F2"/>
    <w:rsid w:val="0044786D"/>
    <w:rsid w:val="004933B4"/>
    <w:rsid w:val="004A4129"/>
    <w:rsid w:val="00517CE8"/>
    <w:rsid w:val="00521E75"/>
    <w:rsid w:val="00630842"/>
    <w:rsid w:val="00645F88"/>
    <w:rsid w:val="006C43F9"/>
    <w:rsid w:val="006E408E"/>
    <w:rsid w:val="007A2219"/>
    <w:rsid w:val="007B4B6A"/>
    <w:rsid w:val="007C46E4"/>
    <w:rsid w:val="0082396A"/>
    <w:rsid w:val="008923AF"/>
    <w:rsid w:val="008A396E"/>
    <w:rsid w:val="008C319B"/>
    <w:rsid w:val="008C46D9"/>
    <w:rsid w:val="00904ECD"/>
    <w:rsid w:val="00925C5A"/>
    <w:rsid w:val="00957FB6"/>
    <w:rsid w:val="00967730"/>
    <w:rsid w:val="009737FD"/>
    <w:rsid w:val="009976E0"/>
    <w:rsid w:val="009A79CF"/>
    <w:rsid w:val="009C354B"/>
    <w:rsid w:val="009E7BA2"/>
    <w:rsid w:val="00A25474"/>
    <w:rsid w:val="00A4079D"/>
    <w:rsid w:val="00A55C36"/>
    <w:rsid w:val="00A77724"/>
    <w:rsid w:val="00A82B06"/>
    <w:rsid w:val="00B007C3"/>
    <w:rsid w:val="00B35FF4"/>
    <w:rsid w:val="00B73883"/>
    <w:rsid w:val="00B75889"/>
    <w:rsid w:val="00B80A69"/>
    <w:rsid w:val="00B965B0"/>
    <w:rsid w:val="00C767C1"/>
    <w:rsid w:val="00CB0FC0"/>
    <w:rsid w:val="00D016BB"/>
    <w:rsid w:val="00E03965"/>
    <w:rsid w:val="00E70FC0"/>
    <w:rsid w:val="00E828CD"/>
    <w:rsid w:val="00EF216F"/>
    <w:rsid w:val="00EF387F"/>
    <w:rsid w:val="00FC5B7C"/>
    <w:rsid w:val="00FE0D7C"/>
    <w:rsid w:val="0F3E0A3B"/>
    <w:rsid w:val="7EBD2B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CE8"/>
    <w:pPr>
      <w:widowControl w:val="0"/>
      <w:jc w:val="both"/>
    </w:pPr>
    <w:rPr>
      <w:kern w:val="2"/>
      <w:sz w:val="21"/>
      <w:szCs w:val="22"/>
    </w:rPr>
  </w:style>
  <w:style w:type="paragraph" w:styleId="1">
    <w:name w:val="heading 1"/>
    <w:basedOn w:val="a"/>
    <w:next w:val="a"/>
    <w:link w:val="1Char"/>
    <w:uiPriority w:val="9"/>
    <w:qFormat/>
    <w:rsid w:val="00517CE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517CE8"/>
    <w:rPr>
      <w:rFonts w:ascii="Times New Roman" w:eastAsia="宋体" w:hAnsi="Times New Roman" w:cs="Times New Roman"/>
      <w:b/>
      <w:szCs w:val="24"/>
    </w:rPr>
  </w:style>
  <w:style w:type="paragraph" w:styleId="2">
    <w:name w:val="Body Text Indent 2"/>
    <w:basedOn w:val="a"/>
    <w:link w:val="2Char"/>
    <w:uiPriority w:val="99"/>
    <w:semiHidden/>
    <w:unhideWhenUsed/>
    <w:rsid w:val="00517CE8"/>
    <w:pPr>
      <w:spacing w:after="120" w:line="480" w:lineRule="auto"/>
      <w:ind w:leftChars="200" w:left="420"/>
    </w:pPr>
  </w:style>
  <w:style w:type="paragraph" w:styleId="a4">
    <w:name w:val="footer"/>
    <w:basedOn w:val="a"/>
    <w:link w:val="Char0"/>
    <w:uiPriority w:val="99"/>
    <w:semiHidden/>
    <w:unhideWhenUsed/>
    <w:rsid w:val="00517CE8"/>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517CE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517CE8"/>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semiHidden/>
    <w:rsid w:val="00517CE8"/>
    <w:rPr>
      <w:sz w:val="18"/>
      <w:szCs w:val="18"/>
    </w:rPr>
  </w:style>
  <w:style w:type="character" w:customStyle="1" w:styleId="Char0">
    <w:name w:val="页脚 Char"/>
    <w:basedOn w:val="a0"/>
    <w:link w:val="a4"/>
    <w:uiPriority w:val="99"/>
    <w:semiHidden/>
    <w:rsid w:val="00517CE8"/>
    <w:rPr>
      <w:sz w:val="18"/>
      <w:szCs w:val="18"/>
    </w:rPr>
  </w:style>
  <w:style w:type="character" w:customStyle="1" w:styleId="1Char">
    <w:name w:val="标题 1 Char"/>
    <w:basedOn w:val="a0"/>
    <w:link w:val="1"/>
    <w:uiPriority w:val="9"/>
    <w:qFormat/>
    <w:rsid w:val="00517CE8"/>
    <w:rPr>
      <w:b/>
      <w:bCs/>
      <w:kern w:val="44"/>
      <w:sz w:val="44"/>
      <w:szCs w:val="44"/>
    </w:rPr>
  </w:style>
  <w:style w:type="paragraph" w:styleId="a7">
    <w:name w:val="List Paragraph"/>
    <w:basedOn w:val="a"/>
    <w:uiPriority w:val="34"/>
    <w:qFormat/>
    <w:rsid w:val="00517CE8"/>
    <w:pPr>
      <w:ind w:firstLineChars="200" w:firstLine="420"/>
    </w:pPr>
    <w:rPr>
      <w:rFonts w:ascii="Calibri" w:eastAsia="宋体" w:hAnsi="Calibri" w:cs="Arial"/>
    </w:rPr>
  </w:style>
  <w:style w:type="character" w:customStyle="1" w:styleId="10">
    <w:name w:val="不明显参考1"/>
    <w:basedOn w:val="a0"/>
    <w:uiPriority w:val="31"/>
    <w:qFormat/>
    <w:rsid w:val="00517CE8"/>
    <w:rPr>
      <w:smallCaps/>
      <w:color w:val="C0504D" w:themeColor="accent2"/>
      <w:u w:val="single"/>
    </w:rPr>
  </w:style>
  <w:style w:type="character" w:customStyle="1" w:styleId="Char">
    <w:name w:val="正文文本 Char"/>
    <w:basedOn w:val="a0"/>
    <w:link w:val="a3"/>
    <w:rsid w:val="00517CE8"/>
    <w:rPr>
      <w:rFonts w:ascii="Times New Roman" w:eastAsia="宋体" w:hAnsi="Times New Roman" w:cs="Times New Roman"/>
      <w:b/>
      <w:szCs w:val="24"/>
    </w:rPr>
  </w:style>
  <w:style w:type="paragraph" w:customStyle="1" w:styleId="1NewNewNewNewNewNew">
    <w:name w:val="纯文本1 New New New New New New"/>
    <w:basedOn w:val="a"/>
    <w:qFormat/>
    <w:rsid w:val="00517CE8"/>
    <w:pPr>
      <w:suppressAutoHyphens/>
    </w:pPr>
    <w:rPr>
      <w:rFonts w:ascii="宋体" w:hAnsi="宋体"/>
      <w:kern w:val="1"/>
      <w:szCs w:val="20"/>
      <w:lang w:eastAsia="ar-SA"/>
    </w:rPr>
  </w:style>
  <w:style w:type="character" w:customStyle="1" w:styleId="2Char">
    <w:name w:val="正文文本缩进 2 Char"/>
    <w:basedOn w:val="a0"/>
    <w:link w:val="2"/>
    <w:uiPriority w:val="99"/>
    <w:semiHidden/>
    <w:rsid w:val="00517CE8"/>
  </w:style>
  <w:style w:type="paragraph" w:customStyle="1" w:styleId="7">
    <w:name w:val="正文_7"/>
    <w:basedOn w:val="a"/>
    <w:rsid w:val="00517CE8"/>
    <w:rPr>
      <w:rFonts w:ascii="宋体" w:eastAsia="宋体" w:hAnsi="宋体" w:cs="宋体"/>
      <w:kern w:val="0"/>
      <w:sz w:val="34"/>
      <w:szCs w:val="34"/>
    </w:rPr>
  </w:style>
  <w:style w:type="paragraph" w:customStyle="1" w:styleId="8">
    <w:name w:val="正文_8"/>
    <w:basedOn w:val="a"/>
    <w:rsid w:val="00517CE8"/>
    <w:rPr>
      <w:rFonts w:ascii="宋体" w:eastAsia="宋体" w:hAnsi="宋体" w:cs="宋体"/>
      <w:kern w:val="0"/>
      <w:sz w:val="34"/>
      <w:szCs w:val="34"/>
    </w:rPr>
  </w:style>
  <w:style w:type="character" w:customStyle="1" w:styleId="15">
    <w:name w:val="15"/>
    <w:basedOn w:val="a0"/>
    <w:rsid w:val="00517CE8"/>
    <w:rPr>
      <w:rFonts w:ascii="等线" w:hAnsi="等线" w:hint="default"/>
    </w:rPr>
  </w:style>
  <w:style w:type="paragraph" w:customStyle="1" w:styleId="11">
    <w:name w:val="正文_11"/>
    <w:basedOn w:val="a"/>
    <w:rsid w:val="00517CE8"/>
    <w:rPr>
      <w:rFonts w:ascii="宋体" w:eastAsia="宋体" w:hAnsi="宋体" w:cs="宋体"/>
      <w:kern w:val="0"/>
      <w:sz w:val="34"/>
      <w:szCs w:val="34"/>
    </w:rPr>
  </w:style>
  <w:style w:type="paragraph" w:customStyle="1" w:styleId="Normal12">
    <w:name w:val="Normal_12"/>
    <w:basedOn w:val="a"/>
    <w:rsid w:val="00517CE8"/>
    <w:pPr>
      <w:widowControl/>
      <w:jc w:val="left"/>
    </w:pPr>
    <w:rPr>
      <w:rFonts w:ascii="Times New Roman" w:eastAsia="宋体" w:hAnsi="Times New Roman" w:cs="Times New Roman"/>
      <w:kern w:val="0"/>
      <w:sz w:val="24"/>
      <w:szCs w:val="24"/>
    </w:rPr>
  </w:style>
  <w:style w:type="paragraph" w:customStyle="1" w:styleId="0">
    <w:name w:val="表格_0"/>
    <w:basedOn w:val="11"/>
    <w:rsid w:val="00517CE8"/>
    <w:pPr>
      <w:spacing w:line="400" w:lineRule="exact"/>
    </w:pPr>
    <w:rPr>
      <w:rFonts w:ascii="等线" w:hAnsi="等线"/>
      <w:sz w:val="24"/>
      <w:szCs w:val="24"/>
    </w:rPr>
  </w:style>
  <w:style w:type="paragraph" w:customStyle="1" w:styleId="null3">
    <w:name w:val="null3"/>
    <w:hidden/>
    <w:rsid w:val="00517CE8"/>
    <w:rPr>
      <w:rFonts w:hint="eastAsi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797</Words>
  <Characters>4545</Characters>
  <Application>Microsoft Office Word</Application>
  <DocSecurity>0</DocSecurity>
  <Lines>37</Lines>
  <Paragraphs>10</Paragraphs>
  <ScaleCrop>false</ScaleCrop>
  <Company>P R C</Company>
  <LinksUpToDate>false</LinksUpToDate>
  <CharactersWithSpaces>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2025-04-15T09:31:00Z</dcterms:created>
  <dcterms:modified xsi:type="dcterms:W3CDTF">2025-04-16T09:38:00Z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eyJoZGlkIjoiNjk4MDgwNmEwN2FiN2E0YzEzOGFjZjI3YTkxMTQ4MzYiLCJ1c2VySWQiOiIxNTY5NjcwMTA3In0=</vt:lpwstr>
  </property>
  <property fmtid="{D5CDD505-2E9C-101B-9397-08002B2CF9AE}" pid="3" name="KSOProductBuildVer">
    <vt:lpwstr>2052-12.1.0.20784</vt:lpwstr>
  </property>
  <property fmtid="{D5CDD505-2E9C-101B-9397-08002B2CF9AE}" pid="4" name="ICV">
    <vt:lpwstr>D13D34D202AE4E0296D404C75F7D68C4_12</vt:lpwstr>
  </property>
</Properties>
</file>